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02" w:rsidRPr="00A4441F" w:rsidRDefault="00377F02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F7EB5" w:rsidRPr="00A4441F" w:rsidRDefault="009B613A" w:rsidP="003F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Автономное </w:t>
      </w:r>
      <w:r w:rsidR="00CD3F0F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профес</w:t>
      </w:r>
      <w:r w:rsidR="004C3926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="00CD3F0F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иональное 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образовательное Учреждение Новосибирской Области </w:t>
      </w:r>
    </w:p>
    <w:p w:rsidR="009B613A" w:rsidRPr="00A4441F" w:rsidRDefault="009B613A" w:rsidP="003F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«БАРАБИНСКИЙ МЕДИЦИНСКИЙ КОЛЛЕДЖ»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3A" w:rsidRPr="00A4441F" w:rsidRDefault="009B613A" w:rsidP="00C4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Рабочая  ПРОГРАММа ПРОФЕССИОНАЛЬНОГО МОДУЛЯ</w:t>
      </w:r>
      <w:r w:rsidR="006B6DA2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C458A2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0</w:t>
      </w:r>
      <w:r w:rsidR="00C458A2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ВЫПОЛНЕНИЕ РАБОТ ПО </w:t>
      </w:r>
      <w:r w:rsidR="009522F8">
        <w:rPr>
          <w:rFonts w:ascii="Times New Roman" w:hAnsi="Times New Roman" w:cs="Times New Roman"/>
          <w:b/>
          <w:bCs/>
          <w:caps/>
          <w:sz w:val="24"/>
          <w:szCs w:val="24"/>
        </w:rPr>
        <w:t>ДОЛЖНОСТИ СЛУЖАЩЕГО</w:t>
      </w:r>
    </w:p>
    <w:p w:rsidR="009B613A" w:rsidRPr="00A4441F" w:rsidRDefault="00C458A2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9B613A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МЛАДШАЯ МЕДИЦИНСКАЯ СЕСТРА ПО УХОДУ ЗА БОЛЬНЫМИ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9B613A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58A2" w:rsidRPr="00A4441F" w:rsidRDefault="00C458A2" w:rsidP="00C458A2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по специальности </w:t>
      </w:r>
      <w:r w:rsidR="009D31F1" w:rsidRPr="00A44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34.02.01 </w:t>
      </w:r>
      <w:r w:rsidRPr="00A4441F">
        <w:rPr>
          <w:rFonts w:ascii="Times New Roman" w:hAnsi="Times New Roman"/>
          <w:sz w:val="28"/>
          <w:szCs w:val="28"/>
        </w:rPr>
        <w:t>Сестринское дело</w:t>
      </w:r>
    </w:p>
    <w:p w:rsidR="00C458A2" w:rsidRPr="00A4441F" w:rsidRDefault="00C458A2" w:rsidP="00C458A2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базовой подготовки</w:t>
      </w:r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458A2" w:rsidRPr="00A4441F" w:rsidRDefault="00C458A2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8A2" w:rsidRPr="00A4441F" w:rsidRDefault="00C458A2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8A2" w:rsidRPr="00A4441F" w:rsidRDefault="00C458A2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8A2" w:rsidRPr="00A4441F" w:rsidRDefault="00C458A2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8A2" w:rsidRPr="00A4441F" w:rsidRDefault="00C458A2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3A" w:rsidRPr="00A4441F" w:rsidRDefault="00D674C7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117A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E3DE8" w:rsidRPr="00A4441F" w:rsidRDefault="009E3DE8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F07B67" w:rsidRPr="00A4441F" w:rsidRDefault="00F07B67" w:rsidP="00F07B67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4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профессионального модуля  утверждена в составе основной профессиональной образовательной программы </w:t>
      </w:r>
      <w:r w:rsidR="00550FF7" w:rsidRPr="00A4441F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  <w:r w:rsidR="009D31F1" w:rsidRPr="00A44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34.02.01 </w:t>
      </w:r>
      <w:r w:rsidR="00550FF7" w:rsidRPr="00A4441F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  <w:r w:rsidRPr="00A4441F">
        <w:rPr>
          <w:rFonts w:ascii="Times New Roman" w:hAnsi="Times New Roman" w:cs="Times New Roman"/>
          <w:sz w:val="28"/>
          <w:szCs w:val="28"/>
        </w:rPr>
        <w:t>приказом директора № ___  от ____________</w:t>
      </w:r>
    </w:p>
    <w:p w:rsidR="00F07B67" w:rsidRPr="00A4441F" w:rsidRDefault="00F07B67" w:rsidP="00F07B67">
      <w:pPr>
        <w:tabs>
          <w:tab w:val="left" w:pos="37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458A2" w:rsidRPr="00A4441F" w:rsidRDefault="00C458A2" w:rsidP="00F07B67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разработана  на основе Федерального государственного образовательного стандарта  по специальности  среднего профессионального образования </w:t>
      </w:r>
      <w:r w:rsidR="003F7EB5" w:rsidRPr="00A4441F">
        <w:rPr>
          <w:rFonts w:ascii="Times New Roman" w:hAnsi="Times New Roman"/>
          <w:sz w:val="28"/>
          <w:szCs w:val="28"/>
          <w:u w:val="single"/>
        </w:rPr>
        <w:t>060501</w:t>
      </w:r>
      <w:r w:rsidR="00D4009A" w:rsidRPr="00A4441F">
        <w:rPr>
          <w:rFonts w:ascii="Times New Roman" w:hAnsi="Times New Roman"/>
          <w:sz w:val="28"/>
          <w:szCs w:val="28"/>
          <w:u w:val="single"/>
        </w:rPr>
        <w:t>.01</w:t>
      </w:r>
      <w:r w:rsidR="00550FF7" w:rsidRPr="00A4441F">
        <w:rPr>
          <w:rFonts w:ascii="Times New Roman" w:hAnsi="Times New Roman"/>
          <w:sz w:val="28"/>
          <w:szCs w:val="28"/>
          <w:u w:val="single"/>
        </w:rPr>
        <w:t xml:space="preserve"> Младшая медицинская сестра по уходу за больными </w:t>
      </w:r>
      <w:r w:rsidRPr="00A4441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458A2" w:rsidRPr="00A4441F" w:rsidRDefault="00C458A2" w:rsidP="00C458A2">
      <w:pPr>
        <w:tabs>
          <w:tab w:val="left" w:pos="3735"/>
        </w:tabs>
        <w:jc w:val="center"/>
        <w:rPr>
          <w:rFonts w:ascii="Times New Roman" w:hAnsi="Times New Roman"/>
          <w:sz w:val="16"/>
          <w:szCs w:val="16"/>
        </w:rPr>
      </w:pPr>
      <w:r w:rsidRPr="00A4441F">
        <w:rPr>
          <w:rFonts w:ascii="Times New Roman" w:hAnsi="Times New Roman"/>
          <w:sz w:val="16"/>
          <w:szCs w:val="16"/>
        </w:rPr>
        <w:t>код, название специальности</w:t>
      </w:r>
    </w:p>
    <w:p w:rsidR="00C458A2" w:rsidRPr="00A4441F" w:rsidRDefault="00C458A2" w:rsidP="00C458A2">
      <w:pPr>
        <w:tabs>
          <w:tab w:val="left" w:pos="3735"/>
        </w:tabs>
        <w:jc w:val="center"/>
        <w:rPr>
          <w:rFonts w:ascii="Times New Roman" w:hAnsi="Times New Roman"/>
          <w:sz w:val="16"/>
          <w:szCs w:val="16"/>
        </w:rPr>
      </w:pPr>
    </w:p>
    <w:p w:rsidR="00C458A2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C458A2" w:rsidRPr="00A4441F" w:rsidRDefault="003F7EB5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по учебно</w:t>
      </w:r>
      <w:r w:rsidR="00C458A2" w:rsidRPr="00A4441F">
        <w:rPr>
          <w:rFonts w:ascii="Times New Roman" w:hAnsi="Times New Roman"/>
          <w:sz w:val="28"/>
          <w:szCs w:val="28"/>
        </w:rPr>
        <w:t xml:space="preserve">й работе  </w:t>
      </w:r>
      <w:r w:rsidRPr="00A4441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458A2" w:rsidRPr="00A4441F">
        <w:rPr>
          <w:rFonts w:ascii="Times New Roman" w:hAnsi="Times New Roman"/>
          <w:sz w:val="28"/>
          <w:szCs w:val="28"/>
        </w:rPr>
        <w:t xml:space="preserve">________________  </w:t>
      </w:r>
      <w:r w:rsidR="00483A43">
        <w:rPr>
          <w:rFonts w:ascii="Times New Roman" w:hAnsi="Times New Roman"/>
          <w:sz w:val="28"/>
          <w:szCs w:val="28"/>
        </w:rPr>
        <w:t>Т.В.Вашурина</w:t>
      </w:r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458A2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Рассмотрена цикловой методической комиссией </w:t>
      </w:r>
      <w:r w:rsidR="00C40683" w:rsidRPr="00A4441F">
        <w:rPr>
          <w:rFonts w:ascii="Times New Roman" w:hAnsi="Times New Roman"/>
          <w:sz w:val="28"/>
          <w:szCs w:val="28"/>
        </w:rPr>
        <w:t xml:space="preserve">ПМ Выполнение работ по </w:t>
      </w:r>
      <w:r w:rsidR="009522F8">
        <w:rPr>
          <w:rFonts w:ascii="Times New Roman" w:hAnsi="Times New Roman"/>
          <w:sz w:val="28"/>
          <w:szCs w:val="28"/>
        </w:rPr>
        <w:t>должности служащего</w:t>
      </w:r>
      <w:r w:rsidR="00C40683" w:rsidRPr="00A4441F">
        <w:rPr>
          <w:rFonts w:ascii="Times New Roman" w:hAnsi="Times New Roman"/>
          <w:sz w:val="28"/>
          <w:szCs w:val="28"/>
        </w:rPr>
        <w:t xml:space="preserve"> «Младшая медицинская сестра по уходу за больными»</w:t>
      </w:r>
    </w:p>
    <w:p w:rsidR="00C458A2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Протокол № __________ от ______________  </w:t>
      </w:r>
    </w:p>
    <w:p w:rsidR="00C458A2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Председатель ______________</w:t>
      </w:r>
    </w:p>
    <w:p w:rsidR="00C458A2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                      (</w:t>
      </w:r>
      <w:r w:rsidR="00C40683" w:rsidRPr="00A4441F">
        <w:rPr>
          <w:rFonts w:ascii="Times New Roman" w:hAnsi="Times New Roman"/>
          <w:sz w:val="28"/>
          <w:szCs w:val="28"/>
        </w:rPr>
        <w:t>И.В.Михайлова</w:t>
      </w:r>
      <w:r w:rsidRPr="00A4441F"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 </w:t>
      </w:r>
    </w:p>
    <w:p w:rsidR="00C458A2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Согласовано</w:t>
      </w:r>
    </w:p>
    <w:p w:rsidR="00C458A2" w:rsidRPr="00A4441F" w:rsidRDefault="003F7EB5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Заместитель директора по практическому обучению       </w:t>
      </w:r>
      <w:r w:rsidR="00C458A2" w:rsidRPr="00A4441F">
        <w:rPr>
          <w:rFonts w:ascii="Times New Roman" w:hAnsi="Times New Roman"/>
          <w:sz w:val="28"/>
          <w:szCs w:val="28"/>
        </w:rPr>
        <w:t>__________Л.Ю.Лызлова</w:t>
      </w:r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4C0CF9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Разработчик</w:t>
      </w:r>
      <w:r w:rsidR="004C0CF9" w:rsidRPr="00A4441F">
        <w:rPr>
          <w:rFonts w:ascii="Times New Roman" w:hAnsi="Times New Roman"/>
          <w:sz w:val="28"/>
          <w:szCs w:val="28"/>
        </w:rPr>
        <w:t>и</w:t>
      </w:r>
      <w:r w:rsidRPr="00A4441F">
        <w:rPr>
          <w:rFonts w:ascii="Times New Roman" w:hAnsi="Times New Roman"/>
          <w:sz w:val="28"/>
          <w:szCs w:val="28"/>
        </w:rPr>
        <w:t xml:space="preserve">: </w:t>
      </w:r>
    </w:p>
    <w:p w:rsidR="00C458A2" w:rsidRPr="00A4441F" w:rsidRDefault="00C458A2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  <w:u w:val="single"/>
        </w:rPr>
        <w:t>Владимирова О.В.</w:t>
      </w:r>
      <w:r w:rsidRPr="00A4441F">
        <w:rPr>
          <w:rFonts w:ascii="Times New Roman" w:hAnsi="Times New Roman"/>
          <w:sz w:val="28"/>
          <w:szCs w:val="28"/>
        </w:rPr>
        <w:t xml:space="preserve">, преподаватель </w:t>
      </w:r>
      <w:r w:rsidR="009C4331" w:rsidRPr="00A4441F">
        <w:rPr>
          <w:rFonts w:ascii="Times New Roman" w:hAnsi="Times New Roman"/>
          <w:sz w:val="28"/>
          <w:szCs w:val="28"/>
          <w:u w:val="single"/>
        </w:rPr>
        <w:t>высшей</w:t>
      </w:r>
      <w:r w:rsidR="004C0CF9" w:rsidRPr="00A4441F">
        <w:rPr>
          <w:rFonts w:ascii="Times New Roman" w:hAnsi="Times New Roman"/>
          <w:sz w:val="28"/>
          <w:szCs w:val="28"/>
        </w:rPr>
        <w:t xml:space="preserve"> </w:t>
      </w:r>
      <w:r w:rsidRPr="00A4441F">
        <w:rPr>
          <w:rFonts w:ascii="Times New Roman" w:hAnsi="Times New Roman"/>
          <w:sz w:val="28"/>
          <w:szCs w:val="28"/>
        </w:rPr>
        <w:t>квали</w:t>
      </w:r>
      <w:r w:rsidR="004C0CF9" w:rsidRPr="00A4441F">
        <w:rPr>
          <w:rFonts w:ascii="Times New Roman" w:hAnsi="Times New Roman"/>
          <w:sz w:val="28"/>
          <w:szCs w:val="28"/>
        </w:rPr>
        <w:t>фикационной категории;</w:t>
      </w:r>
    </w:p>
    <w:p w:rsidR="004C0CF9" w:rsidRPr="00A4441F" w:rsidRDefault="004C0CF9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  <w:u w:val="single"/>
        </w:rPr>
        <w:t>Михайлова И.В.</w:t>
      </w:r>
      <w:r w:rsidRPr="00A4441F">
        <w:rPr>
          <w:rFonts w:ascii="Times New Roman" w:hAnsi="Times New Roman"/>
          <w:sz w:val="28"/>
          <w:szCs w:val="28"/>
        </w:rPr>
        <w:t xml:space="preserve">, преподаватель </w:t>
      </w:r>
      <w:r w:rsidRPr="00A4441F">
        <w:rPr>
          <w:rFonts w:ascii="Times New Roman" w:hAnsi="Times New Roman"/>
          <w:sz w:val="28"/>
          <w:szCs w:val="28"/>
          <w:u w:val="single"/>
        </w:rPr>
        <w:t>высшей</w:t>
      </w:r>
      <w:r w:rsidRPr="00A4441F">
        <w:rPr>
          <w:rFonts w:ascii="Times New Roman" w:hAnsi="Times New Roman"/>
          <w:sz w:val="28"/>
          <w:szCs w:val="28"/>
        </w:rPr>
        <w:t xml:space="preserve"> квалификационной категории;</w:t>
      </w:r>
    </w:p>
    <w:p w:rsidR="004C0CF9" w:rsidRPr="00A4441F" w:rsidRDefault="004C0CF9" w:rsidP="00C458A2">
      <w:pPr>
        <w:tabs>
          <w:tab w:val="left" w:pos="3735"/>
        </w:tabs>
        <w:ind w:firstLine="0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  <w:u w:val="single"/>
        </w:rPr>
        <w:t>Хвалова В.В.</w:t>
      </w:r>
      <w:r w:rsidRPr="00A4441F">
        <w:rPr>
          <w:rFonts w:ascii="Times New Roman" w:hAnsi="Times New Roman"/>
          <w:sz w:val="28"/>
          <w:szCs w:val="28"/>
        </w:rPr>
        <w:t xml:space="preserve">, преподаватель </w:t>
      </w:r>
      <w:r w:rsidRPr="00A4441F">
        <w:rPr>
          <w:rFonts w:ascii="Times New Roman" w:hAnsi="Times New Roman"/>
          <w:sz w:val="28"/>
          <w:szCs w:val="28"/>
          <w:u w:val="single"/>
        </w:rPr>
        <w:t>высшей</w:t>
      </w:r>
      <w:r w:rsidRPr="00A4441F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458A2" w:rsidRPr="00A4441F" w:rsidRDefault="00C458A2" w:rsidP="00C458A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color w:val="auto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color w:val="auto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color w:val="auto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color w:val="auto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color w:val="auto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C458A2" w:rsidRPr="00A4441F" w:rsidRDefault="00C458A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</w:rPr>
        <w:br w:type="page"/>
      </w:r>
    </w:p>
    <w:p w:rsidR="004C0CF9" w:rsidRPr="00A4441F" w:rsidRDefault="004C0CF9" w:rsidP="004C0CF9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</w:p>
    <w:p w:rsidR="004C0CF9" w:rsidRPr="00A4441F" w:rsidRDefault="004C0CF9" w:rsidP="004C0CF9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</w:p>
    <w:p w:rsidR="004C0CF9" w:rsidRPr="00A4441F" w:rsidRDefault="004C0CF9" w:rsidP="004C0CF9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</w:p>
    <w:p w:rsidR="004C0CF9" w:rsidRPr="00A4441F" w:rsidRDefault="004C0CF9" w:rsidP="004C0CF9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СОДЕРЖАНИЕ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ru-RU"/>
        </w:rPr>
        <w:id w:val="-1566176837"/>
        <w:docPartObj>
          <w:docPartGallery w:val="Table of Contents"/>
          <w:docPartUnique/>
        </w:docPartObj>
      </w:sdtPr>
      <w:sdtEndPr/>
      <w:sdtContent>
        <w:p w:rsidR="001603D8" w:rsidRPr="00A4441F" w:rsidRDefault="001603D8">
          <w:pPr>
            <w:pStyle w:val="af4"/>
            <w:rPr>
              <w:color w:val="auto"/>
            </w:rPr>
          </w:pPr>
        </w:p>
        <w:p w:rsidR="001603D8" w:rsidRPr="00A4441F" w:rsidRDefault="001603D8" w:rsidP="00A4441F">
          <w:pPr>
            <w:pStyle w:val="23"/>
            <w:rPr>
              <w:rFonts w:eastAsiaTheme="minorEastAsia"/>
              <w:noProof/>
            </w:rPr>
          </w:pPr>
          <w:r w:rsidRPr="00A4441F">
            <w:fldChar w:fldCharType="begin"/>
          </w:r>
          <w:r w:rsidRPr="00A4441F">
            <w:instrText xml:space="preserve"> TOC \o "1-3" \h \z \u </w:instrText>
          </w:r>
          <w:r w:rsidRPr="00A4441F">
            <w:fldChar w:fldCharType="separate"/>
          </w:r>
          <w:hyperlink w:anchor="_Toc430175812" w:history="1">
            <w:r w:rsidRPr="00A4441F">
              <w:rPr>
                <w:rStyle w:val="a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ПАСПОРТ РАБОЧЕЙ ПРОГРАММЫ</w:t>
            </w:r>
            <w:r w:rsidRPr="00A4441F">
              <w:rPr>
                <w:noProof/>
                <w:webHidden/>
              </w:rPr>
              <w:tab/>
            </w:r>
            <w:r w:rsidRPr="00A4441F">
              <w:rPr>
                <w:noProof/>
                <w:webHidden/>
              </w:rPr>
              <w:fldChar w:fldCharType="begin"/>
            </w:r>
            <w:r w:rsidRPr="00A4441F">
              <w:rPr>
                <w:noProof/>
                <w:webHidden/>
              </w:rPr>
              <w:instrText xml:space="preserve"> PAGEREF _Toc430175812 \h </w:instrText>
            </w:r>
            <w:r w:rsidRPr="00A4441F">
              <w:rPr>
                <w:noProof/>
                <w:webHidden/>
              </w:rPr>
            </w:r>
            <w:r w:rsidRPr="00A4441F">
              <w:rPr>
                <w:noProof/>
                <w:webHidden/>
              </w:rPr>
              <w:fldChar w:fldCharType="separate"/>
            </w:r>
            <w:r w:rsidR="00483A43">
              <w:rPr>
                <w:noProof/>
                <w:webHidden/>
              </w:rPr>
              <w:t>4</w:t>
            </w:r>
            <w:r w:rsidRPr="00A4441F">
              <w:rPr>
                <w:noProof/>
                <w:webHidden/>
              </w:rPr>
              <w:fldChar w:fldCharType="end"/>
            </w:r>
          </w:hyperlink>
        </w:p>
        <w:p w:rsidR="001603D8" w:rsidRPr="00A4441F" w:rsidRDefault="00483A43" w:rsidP="00A4441F">
          <w:pPr>
            <w:pStyle w:val="23"/>
            <w:rPr>
              <w:rFonts w:eastAsiaTheme="minorEastAsia"/>
              <w:noProof/>
            </w:rPr>
          </w:pPr>
          <w:hyperlink w:anchor="_Toc430175813" w:history="1">
            <w:r w:rsidR="001603D8" w:rsidRPr="00A4441F">
              <w:rPr>
                <w:rStyle w:val="a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РЕЗУЛЬТАТЫ ОСВОЕНИЯ ПРОФЕССИОНАЛЬНОГО МОДУЛЯ</w:t>
            </w:r>
            <w:r w:rsidR="001603D8" w:rsidRPr="00A4441F">
              <w:rPr>
                <w:noProof/>
                <w:webHidden/>
              </w:rPr>
              <w:tab/>
            </w:r>
            <w:r w:rsidR="001603D8" w:rsidRPr="00A4441F">
              <w:rPr>
                <w:noProof/>
                <w:webHidden/>
              </w:rPr>
              <w:fldChar w:fldCharType="begin"/>
            </w:r>
            <w:r w:rsidR="001603D8" w:rsidRPr="00A4441F">
              <w:rPr>
                <w:noProof/>
                <w:webHidden/>
              </w:rPr>
              <w:instrText xml:space="preserve"> PAGEREF _Toc430175813 \h </w:instrText>
            </w:r>
            <w:r w:rsidR="001603D8" w:rsidRPr="00A4441F">
              <w:rPr>
                <w:noProof/>
                <w:webHidden/>
              </w:rPr>
            </w:r>
            <w:r w:rsidR="001603D8" w:rsidRPr="00A44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603D8" w:rsidRPr="00A4441F">
              <w:rPr>
                <w:noProof/>
                <w:webHidden/>
              </w:rPr>
              <w:fldChar w:fldCharType="end"/>
            </w:r>
          </w:hyperlink>
        </w:p>
        <w:p w:rsidR="001603D8" w:rsidRPr="00A4441F" w:rsidRDefault="00483A43" w:rsidP="00A4441F">
          <w:pPr>
            <w:pStyle w:val="23"/>
            <w:rPr>
              <w:rFonts w:eastAsiaTheme="minorEastAsia"/>
              <w:noProof/>
            </w:rPr>
          </w:pPr>
          <w:hyperlink w:anchor="_Toc430175814" w:history="1">
            <w:r w:rsidR="001603D8" w:rsidRPr="00A4441F">
              <w:rPr>
                <w:rStyle w:val="a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СТРУКТУРА И СОДЕРЖАНИЕ ПРОФЕССИОНАЛЬНОГО МОДУЛЯ</w:t>
            </w:r>
            <w:r w:rsidR="001603D8" w:rsidRPr="00A4441F">
              <w:rPr>
                <w:noProof/>
                <w:webHidden/>
              </w:rPr>
              <w:tab/>
            </w:r>
            <w:r w:rsidR="001603D8" w:rsidRPr="00A4441F">
              <w:rPr>
                <w:noProof/>
                <w:webHidden/>
              </w:rPr>
              <w:fldChar w:fldCharType="begin"/>
            </w:r>
            <w:r w:rsidR="001603D8" w:rsidRPr="00A4441F">
              <w:rPr>
                <w:noProof/>
                <w:webHidden/>
              </w:rPr>
              <w:instrText xml:space="preserve"> PAGEREF _Toc430175814 \h </w:instrText>
            </w:r>
            <w:r w:rsidR="001603D8" w:rsidRPr="00A4441F">
              <w:rPr>
                <w:noProof/>
                <w:webHidden/>
              </w:rPr>
            </w:r>
            <w:r w:rsidR="001603D8" w:rsidRPr="00A44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603D8" w:rsidRPr="00A4441F">
              <w:rPr>
                <w:noProof/>
                <w:webHidden/>
              </w:rPr>
              <w:fldChar w:fldCharType="end"/>
            </w:r>
          </w:hyperlink>
        </w:p>
        <w:p w:rsidR="001603D8" w:rsidRPr="00A4441F" w:rsidRDefault="00483A43" w:rsidP="00A4441F">
          <w:pPr>
            <w:pStyle w:val="23"/>
            <w:rPr>
              <w:rFonts w:eastAsiaTheme="minorEastAsia"/>
              <w:noProof/>
            </w:rPr>
          </w:pPr>
          <w:hyperlink w:anchor="_Toc430175815" w:history="1">
            <w:r w:rsidR="001603D8" w:rsidRPr="00A4441F">
              <w:rPr>
                <w:rStyle w:val="a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 УСЛОВИЯ РЕАЛИЗАЦИИ РАБОЧЕЙ ПРОГРАММЫ ПРОФЕССИОНАЛЬНОГО МОДУЛЯ</w:t>
            </w:r>
            <w:r w:rsidR="001603D8" w:rsidRPr="00A4441F">
              <w:rPr>
                <w:noProof/>
                <w:webHidden/>
              </w:rPr>
              <w:tab/>
            </w:r>
            <w:r w:rsidR="001603D8" w:rsidRPr="00A4441F">
              <w:rPr>
                <w:noProof/>
                <w:webHidden/>
              </w:rPr>
              <w:fldChar w:fldCharType="begin"/>
            </w:r>
            <w:r w:rsidR="001603D8" w:rsidRPr="00A4441F">
              <w:rPr>
                <w:noProof/>
                <w:webHidden/>
              </w:rPr>
              <w:instrText xml:space="preserve"> PAGEREF _Toc430175815 \h </w:instrText>
            </w:r>
            <w:r w:rsidR="001603D8" w:rsidRPr="00A4441F">
              <w:rPr>
                <w:noProof/>
                <w:webHidden/>
              </w:rPr>
            </w:r>
            <w:r w:rsidR="001603D8" w:rsidRPr="00A44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603D8" w:rsidRPr="00A4441F">
              <w:rPr>
                <w:noProof/>
                <w:webHidden/>
              </w:rPr>
              <w:fldChar w:fldCharType="end"/>
            </w:r>
          </w:hyperlink>
        </w:p>
        <w:p w:rsidR="001603D8" w:rsidRPr="00A4441F" w:rsidRDefault="00483A43" w:rsidP="00A4441F">
          <w:pPr>
            <w:pStyle w:val="23"/>
            <w:rPr>
              <w:rFonts w:eastAsiaTheme="minorEastAsia"/>
              <w:noProof/>
            </w:rPr>
          </w:pPr>
          <w:hyperlink w:anchor="_Toc430175819" w:history="1">
            <w:r w:rsidR="001603D8" w:rsidRPr="00A4441F">
              <w:rPr>
                <w:rStyle w:val="a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КОНТРОЛЬ И ОЦЕНКА РЕЗУЛЬТАТОВ ОСВОЕНИЯ</w:t>
            </w:r>
            <w:r w:rsidR="001603D8" w:rsidRPr="00A4441F">
              <w:rPr>
                <w:noProof/>
                <w:webHidden/>
              </w:rPr>
              <w:tab/>
            </w:r>
            <w:r w:rsidR="001603D8" w:rsidRPr="00A4441F">
              <w:rPr>
                <w:noProof/>
                <w:webHidden/>
              </w:rPr>
              <w:fldChar w:fldCharType="begin"/>
            </w:r>
            <w:r w:rsidR="001603D8" w:rsidRPr="00A4441F">
              <w:rPr>
                <w:noProof/>
                <w:webHidden/>
              </w:rPr>
              <w:instrText xml:space="preserve"> PAGEREF _Toc430175819 \h </w:instrText>
            </w:r>
            <w:r w:rsidR="001603D8" w:rsidRPr="00A4441F">
              <w:rPr>
                <w:noProof/>
                <w:webHidden/>
              </w:rPr>
            </w:r>
            <w:r w:rsidR="001603D8" w:rsidRPr="00A44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1603D8" w:rsidRPr="00A4441F">
              <w:rPr>
                <w:noProof/>
                <w:webHidden/>
              </w:rPr>
              <w:fldChar w:fldCharType="end"/>
            </w:r>
          </w:hyperlink>
        </w:p>
        <w:p w:rsidR="001603D8" w:rsidRPr="00A4441F" w:rsidRDefault="001603D8" w:rsidP="001603D8">
          <w:pPr>
            <w:spacing w:line="480" w:lineRule="auto"/>
          </w:pPr>
          <w:r w:rsidRPr="00A4441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C0CF9" w:rsidRPr="00A4441F" w:rsidRDefault="004C0CF9" w:rsidP="004C0CF9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550FF7" w:rsidRPr="00A4441F" w:rsidRDefault="00550FF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br w:type="page"/>
      </w: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C45172">
      <w:pPr>
        <w:pStyle w:val="2"/>
      </w:pPr>
      <w:bookmarkStart w:id="1" w:name="_Toc333785387"/>
      <w:bookmarkStart w:id="2" w:name="_Toc430175812"/>
      <w:r w:rsidRPr="00A4441F">
        <w:t xml:space="preserve">1. паспорт </w:t>
      </w:r>
      <w:r w:rsidR="00C45172" w:rsidRPr="00A4441F">
        <w:t xml:space="preserve">РАБОЧЕЙ </w:t>
      </w:r>
      <w:r w:rsidRPr="00A4441F">
        <w:t>ПРОГРАММЫ</w:t>
      </w:r>
      <w:bookmarkEnd w:id="1"/>
      <w:bookmarkEnd w:id="2"/>
      <w:r w:rsidRPr="00A4441F">
        <w:t xml:space="preserve">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ПРОФЕССИОНАЛЬНОГО МОДУЛЯ</w:t>
      </w:r>
      <w:r w:rsidR="00C458A2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04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«ВЫПОЛНЕНИЕ РАБОТ ПО </w:t>
      </w:r>
      <w:r w:rsidR="009522F8">
        <w:rPr>
          <w:rFonts w:ascii="Times New Roman" w:hAnsi="Times New Roman" w:cs="Times New Roman"/>
          <w:b/>
          <w:bCs/>
          <w:caps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«МЛАДШАЯ МЕДИЦИНСКАЯ СЕСТРА ПО УХОДУ ЗА БОЛЬНЫМИ»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9B613A" w:rsidRPr="00A4441F" w:rsidRDefault="00C458A2" w:rsidP="00C4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Рабочая п</w:t>
      </w:r>
      <w:r w:rsidR="009B613A" w:rsidRPr="00A4441F">
        <w:rPr>
          <w:rFonts w:ascii="Times New Roman" w:hAnsi="Times New Roman" w:cs="Times New Roman"/>
          <w:sz w:val="24"/>
          <w:szCs w:val="24"/>
        </w:rPr>
        <w:t>рограмма профессионального модуля  является частью основной профессиональной образовательной программы в соответствии с ФГОС по специаль</w:t>
      </w:r>
      <w:r w:rsidRPr="00A4441F">
        <w:rPr>
          <w:rFonts w:ascii="Times New Roman" w:hAnsi="Times New Roman" w:cs="Times New Roman"/>
          <w:sz w:val="24"/>
          <w:szCs w:val="24"/>
        </w:rPr>
        <w:t xml:space="preserve">ностям СПО </w:t>
      </w:r>
      <w:r w:rsidR="0021549D"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>34.02.01</w:t>
      </w:r>
      <w:r w:rsidR="0021549D" w:rsidRPr="00A44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 xml:space="preserve"> Сестринское дело </w:t>
      </w:r>
      <w:r w:rsidR="009B613A" w:rsidRPr="00A4441F">
        <w:rPr>
          <w:rFonts w:ascii="Times New Roman" w:hAnsi="Times New Roman" w:cs="Times New Roman"/>
          <w:sz w:val="24"/>
          <w:szCs w:val="24"/>
        </w:rPr>
        <w:t>в части освоения основного вида профес</w:t>
      </w:r>
      <w:r w:rsidRPr="00A4441F">
        <w:rPr>
          <w:rFonts w:ascii="Times New Roman" w:hAnsi="Times New Roman" w:cs="Times New Roman"/>
          <w:sz w:val="24"/>
          <w:szCs w:val="24"/>
        </w:rPr>
        <w:t>сиональной деятельности (ВПД): В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>«М</w:t>
      </w:r>
      <w:r w:rsidR="009B613A" w:rsidRPr="00A4441F">
        <w:rPr>
          <w:rFonts w:ascii="Times New Roman" w:hAnsi="Times New Roman" w:cs="Times New Roman"/>
          <w:sz w:val="24"/>
          <w:szCs w:val="24"/>
        </w:rPr>
        <w:t>ладшая медицинская сестра по уходу за больными» и соответствующих профессиональных компетенции (ПК):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Cs/>
          <w:sz w:val="24"/>
          <w:szCs w:val="24"/>
        </w:rPr>
        <w:t>4.1.</w:t>
      </w: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13A" w:rsidRPr="00A4441F">
        <w:rPr>
          <w:rFonts w:ascii="Times New Roman" w:hAnsi="Times New Roman" w:cs="Times New Roman"/>
          <w:sz w:val="24"/>
          <w:szCs w:val="24"/>
        </w:rPr>
        <w:t>Эффективно общаться с пациентом и его окружением в процессе профессиональной деятельности.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4.2. </w:t>
      </w:r>
      <w:r w:rsidR="009B613A" w:rsidRPr="00A4441F">
        <w:rPr>
          <w:rFonts w:ascii="Times New Roman" w:hAnsi="Times New Roman" w:cs="Times New Roman"/>
          <w:sz w:val="24"/>
          <w:szCs w:val="24"/>
        </w:rPr>
        <w:t>Соблюдать принципы профессиональной этики.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4.3. </w:t>
      </w:r>
      <w:r w:rsidR="009B613A" w:rsidRPr="00A4441F">
        <w:rPr>
          <w:rFonts w:ascii="Times New Roman" w:hAnsi="Times New Roman" w:cs="Times New Roman"/>
          <w:sz w:val="24"/>
          <w:szCs w:val="24"/>
        </w:rPr>
        <w:t>Осуществлять уход за пациентами различных возрастных групп в условиях учреждений здравоохранения и на дому.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4.4. </w:t>
      </w:r>
      <w:r w:rsidR="009B613A" w:rsidRPr="00A4441F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вопросам ухода и самоухода.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4.5. </w:t>
      </w:r>
      <w:r w:rsidR="009B613A" w:rsidRPr="00A4441F">
        <w:rPr>
          <w:rFonts w:ascii="Times New Roman" w:hAnsi="Times New Roman" w:cs="Times New Roman"/>
          <w:sz w:val="24"/>
          <w:szCs w:val="24"/>
        </w:rPr>
        <w:t>Оформлять медицинскую документацию.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4.6. </w:t>
      </w:r>
      <w:r w:rsidR="009B613A" w:rsidRPr="00A4441F">
        <w:rPr>
          <w:rFonts w:ascii="Times New Roman" w:hAnsi="Times New Roman" w:cs="Times New Roman"/>
          <w:sz w:val="24"/>
          <w:szCs w:val="24"/>
        </w:rPr>
        <w:t>Оказывать медицинские услуги в пределах своих полномочий.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4.7. </w:t>
      </w:r>
      <w:r w:rsidR="009B613A" w:rsidRPr="00A4441F">
        <w:rPr>
          <w:rFonts w:ascii="Times New Roman" w:hAnsi="Times New Roman" w:cs="Times New Roman"/>
          <w:sz w:val="24"/>
          <w:szCs w:val="24"/>
        </w:rPr>
        <w:t>Обеспечивать инфекционную безопасность.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4.8. </w:t>
      </w:r>
      <w:r w:rsidR="009B613A" w:rsidRPr="00A4441F">
        <w:rPr>
          <w:rFonts w:ascii="Times New Roman" w:hAnsi="Times New Roman" w:cs="Times New Roman"/>
          <w:sz w:val="24"/>
          <w:szCs w:val="24"/>
        </w:rPr>
        <w:t>Обеспечивать безопасную больничную среду для пациентов и персонала.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4.9. </w:t>
      </w:r>
      <w:r w:rsidR="009B613A" w:rsidRPr="00A4441F">
        <w:rPr>
          <w:rFonts w:ascii="Times New Roman" w:hAnsi="Times New Roman" w:cs="Times New Roman"/>
          <w:sz w:val="24"/>
          <w:szCs w:val="24"/>
        </w:rPr>
        <w:t>Участвовать в санитарно-просветительской работе среди населения.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4.10. </w:t>
      </w:r>
      <w:r w:rsidR="009B613A" w:rsidRPr="00A4441F">
        <w:rPr>
          <w:rFonts w:ascii="Times New Roman" w:hAnsi="Times New Roman" w:cs="Times New Roman"/>
          <w:sz w:val="24"/>
          <w:szCs w:val="24"/>
        </w:rPr>
        <w:t>Владеть основами гигиенического питания.</w:t>
      </w:r>
    </w:p>
    <w:p w:rsidR="009B613A" w:rsidRPr="00A4441F" w:rsidRDefault="00C458A2" w:rsidP="00C45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4.11. </w:t>
      </w:r>
      <w:r w:rsidR="009B613A" w:rsidRPr="00A4441F">
        <w:rPr>
          <w:rFonts w:ascii="Times New Roman" w:hAnsi="Times New Roman" w:cs="Times New Roman"/>
          <w:sz w:val="24"/>
          <w:szCs w:val="24"/>
        </w:rPr>
        <w:t>Обеспечивать производственную санитарию и личную гигиену на рабочем месте.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9B613A" w:rsidRPr="00A4441F" w:rsidRDefault="004C0CF9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Общие и профессиональные 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компетенции выделены из ФГОС </w:t>
      </w:r>
      <w:r w:rsidR="0021549D" w:rsidRPr="00A4441F">
        <w:rPr>
          <w:rFonts w:ascii="Times New Roman" w:hAnsi="Times New Roman" w:cs="Times New Roman"/>
          <w:sz w:val="24"/>
          <w:szCs w:val="24"/>
        </w:rPr>
        <w:t>С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ПО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3F7EB5" w:rsidRPr="00A4441F">
        <w:rPr>
          <w:rFonts w:ascii="Times New Roman" w:hAnsi="Times New Roman" w:cs="Times New Roman"/>
          <w:sz w:val="24"/>
          <w:szCs w:val="24"/>
        </w:rPr>
        <w:t>060501</w:t>
      </w:r>
      <w:r w:rsidR="00B45BC8" w:rsidRPr="00A4441F">
        <w:rPr>
          <w:rFonts w:ascii="Times New Roman" w:hAnsi="Times New Roman" w:cs="Times New Roman"/>
          <w:sz w:val="24"/>
          <w:szCs w:val="24"/>
        </w:rPr>
        <w:t>.01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Младшая медицинс</w:t>
      </w:r>
      <w:r w:rsidR="003F7EB5" w:rsidRPr="00A4441F">
        <w:rPr>
          <w:rFonts w:ascii="Times New Roman" w:hAnsi="Times New Roman" w:cs="Times New Roman"/>
          <w:sz w:val="24"/>
          <w:szCs w:val="24"/>
        </w:rPr>
        <w:t>кая сестра по уходу за больными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с учетом последующего обучения по профессиональным модулям СПО по специальности </w:t>
      </w:r>
      <w:r w:rsidR="00CA7E94"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>34.02.01</w:t>
      </w:r>
      <w:r w:rsidR="00CA7E94" w:rsidRPr="00A44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>Сестринское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дело. В </w:t>
      </w:r>
      <w:r w:rsidRPr="00A4441F">
        <w:rPr>
          <w:rFonts w:ascii="Times New Roman" w:hAnsi="Times New Roman" w:cs="Times New Roman"/>
          <w:sz w:val="24"/>
          <w:szCs w:val="24"/>
        </w:rPr>
        <w:t>рабочем учебном плане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профессиональный модуль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F07B67" w:rsidRPr="00A4441F">
        <w:rPr>
          <w:rFonts w:ascii="Times New Roman" w:hAnsi="Times New Roman" w:cs="Times New Roman"/>
          <w:sz w:val="24"/>
          <w:szCs w:val="24"/>
        </w:rPr>
        <w:t>«М</w:t>
      </w:r>
      <w:r w:rsidR="009B613A" w:rsidRPr="00A4441F">
        <w:rPr>
          <w:rFonts w:ascii="Times New Roman" w:hAnsi="Times New Roman" w:cs="Times New Roman"/>
          <w:sz w:val="24"/>
          <w:szCs w:val="24"/>
        </w:rPr>
        <w:t>ладшая медицинская сестра по ухо</w:t>
      </w:r>
      <w:r w:rsidRPr="00A4441F">
        <w:rPr>
          <w:rFonts w:ascii="Times New Roman" w:hAnsi="Times New Roman" w:cs="Times New Roman"/>
          <w:sz w:val="24"/>
          <w:szCs w:val="24"/>
        </w:rPr>
        <w:t>ду за больными»</w:t>
      </w:r>
      <w:r w:rsidR="00F07B67" w:rsidRPr="00A4441F">
        <w:rPr>
          <w:rFonts w:ascii="Times New Roman" w:hAnsi="Times New Roman" w:cs="Times New Roman"/>
          <w:sz w:val="24"/>
          <w:szCs w:val="24"/>
        </w:rPr>
        <w:t>»</w:t>
      </w:r>
      <w:r w:rsidRPr="00A4441F">
        <w:rPr>
          <w:rFonts w:ascii="Times New Roman" w:hAnsi="Times New Roman" w:cs="Times New Roman"/>
          <w:sz w:val="24"/>
          <w:szCs w:val="24"/>
        </w:rPr>
        <w:t xml:space="preserve"> кодирован ПМ. 04</w:t>
      </w:r>
      <w:r w:rsidR="009B613A" w:rsidRPr="00A4441F">
        <w:rPr>
          <w:rFonts w:ascii="Times New Roman" w:hAnsi="Times New Roman" w:cs="Times New Roman"/>
          <w:sz w:val="24"/>
          <w:szCs w:val="24"/>
        </w:rPr>
        <w:t>.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</w:t>
      </w: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 xml:space="preserve">при </w:t>
      </w: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>подготовке специалистов со средним профессиональным образованием по специально</w:t>
      </w:r>
      <w:r w:rsidR="004C0CF9" w:rsidRPr="00A4441F">
        <w:rPr>
          <w:rFonts w:ascii="Times New Roman" w:hAnsi="Times New Roman" w:cs="Times New Roman"/>
          <w:sz w:val="24"/>
          <w:szCs w:val="24"/>
        </w:rPr>
        <w:t xml:space="preserve">сти </w:t>
      </w:r>
      <w:r w:rsidR="00286C4D" w:rsidRPr="00A4441F">
        <w:rPr>
          <w:rFonts w:ascii="Times New Roman" w:hAnsi="Times New Roman" w:cs="Times New Roman"/>
          <w:sz w:val="24"/>
          <w:szCs w:val="24"/>
        </w:rPr>
        <w:t>31.02.</w:t>
      </w:r>
      <w:r w:rsidR="004C0CF9" w:rsidRPr="00A4441F">
        <w:rPr>
          <w:rFonts w:ascii="Times New Roman" w:hAnsi="Times New Roman" w:cs="Times New Roman"/>
          <w:sz w:val="24"/>
          <w:szCs w:val="24"/>
        </w:rPr>
        <w:t xml:space="preserve">02 Акушерское дело, </w:t>
      </w:r>
      <w:r w:rsidR="00886337"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>31.02.01</w:t>
      </w:r>
      <w:r w:rsidR="00886337" w:rsidRPr="00A44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4C0CF9" w:rsidRPr="00A4441F">
        <w:rPr>
          <w:rFonts w:ascii="Times New Roman" w:hAnsi="Times New Roman" w:cs="Times New Roman"/>
          <w:sz w:val="24"/>
          <w:szCs w:val="24"/>
        </w:rPr>
        <w:t xml:space="preserve">Лечебное </w:t>
      </w:r>
      <w:r w:rsidRPr="00A4441F">
        <w:rPr>
          <w:rFonts w:ascii="Times New Roman" w:hAnsi="Times New Roman" w:cs="Times New Roman"/>
          <w:sz w:val="24"/>
          <w:szCs w:val="24"/>
        </w:rPr>
        <w:t>дело.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9B613A" w:rsidRPr="00A4441F" w:rsidRDefault="009B613A" w:rsidP="009F570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выявления нарушенных потребностей пациента;</w:t>
      </w:r>
    </w:p>
    <w:p w:rsidR="009B613A" w:rsidRPr="00A4441F" w:rsidRDefault="009B613A" w:rsidP="009F570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оказания медицинских услуг в пределах своих полномочий;</w:t>
      </w:r>
    </w:p>
    <w:p w:rsidR="009B613A" w:rsidRPr="00A4441F" w:rsidRDefault="009B613A" w:rsidP="009F570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планирование и осуществления сестринского ухода;</w:t>
      </w:r>
    </w:p>
    <w:p w:rsidR="009B613A" w:rsidRPr="00A4441F" w:rsidRDefault="009B613A" w:rsidP="009F570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ведение медицинской документации;</w:t>
      </w:r>
    </w:p>
    <w:p w:rsidR="009B613A" w:rsidRPr="00A4441F" w:rsidRDefault="009B613A" w:rsidP="009F570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обеспечения санитарных условий в учреждениях здравоохранения и на дому;</w:t>
      </w:r>
    </w:p>
    <w:p w:rsidR="009B613A" w:rsidRPr="00A4441F" w:rsidRDefault="009B613A" w:rsidP="009F570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обеспечения гигиенических условий при получении и доставки лечебного питания в  лечебно-профилактическом учреждении (ЛПУ);</w:t>
      </w:r>
    </w:p>
    <w:p w:rsidR="009B613A" w:rsidRPr="00A4441F" w:rsidRDefault="009B613A" w:rsidP="009F570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применения средств транспортировки пациентов и средств малой механизаци</w:t>
      </w:r>
      <w:r w:rsidR="007C185D" w:rsidRPr="00A4441F">
        <w:rPr>
          <w:rFonts w:ascii="Times New Roman" w:hAnsi="Times New Roman" w:cs="Times New Roman"/>
          <w:sz w:val="24"/>
          <w:szCs w:val="24"/>
        </w:rPr>
        <w:t>и</w:t>
      </w:r>
      <w:r w:rsidRPr="00A4441F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учетом основ эргономики;</w:t>
      </w:r>
    </w:p>
    <w:p w:rsidR="009B613A" w:rsidRPr="00A4441F" w:rsidRDefault="009B613A" w:rsidP="009F570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соблюдения требований техники безопасности и пожарной безопасности при уход</w:t>
      </w:r>
      <w:r w:rsidR="007C185D" w:rsidRPr="00A4441F">
        <w:rPr>
          <w:rFonts w:ascii="Times New Roman" w:hAnsi="Times New Roman" w:cs="Times New Roman"/>
          <w:sz w:val="24"/>
          <w:szCs w:val="24"/>
        </w:rPr>
        <w:t>е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за пациентом во время проведения процедур и манипуляций</w:t>
      </w:r>
      <w:r w:rsidR="002627B7" w:rsidRPr="00A4441F">
        <w:rPr>
          <w:rFonts w:ascii="Times New Roman" w:hAnsi="Times New Roman" w:cs="Times New Roman"/>
          <w:sz w:val="24"/>
          <w:szCs w:val="24"/>
        </w:rPr>
        <w:t>;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B613A" w:rsidRPr="00A4441F" w:rsidRDefault="009B613A" w:rsidP="009F570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собирать информацию о состоянии здоровья пациента;                                                       </w:t>
      </w:r>
    </w:p>
    <w:p w:rsidR="009B613A" w:rsidRPr="00A4441F" w:rsidRDefault="009B613A" w:rsidP="009F570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определять проблемы пациента, связанные с состоянием его здоровья;</w:t>
      </w:r>
    </w:p>
    <w:p w:rsidR="009B613A" w:rsidRPr="00A4441F" w:rsidRDefault="009B613A" w:rsidP="009F570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оказывать помощь медицинской сестре в подготовке пациента к лечебно-диагностическим мероприятиям;</w:t>
      </w:r>
    </w:p>
    <w:p w:rsidR="009B613A" w:rsidRPr="00A4441F" w:rsidRDefault="009B613A" w:rsidP="009F570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оказывать помощь при потере, смерти, горе;</w:t>
      </w:r>
    </w:p>
    <w:p w:rsidR="009B613A" w:rsidRPr="00A4441F" w:rsidRDefault="009B613A" w:rsidP="009F570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осуществлять посмертный уход;</w:t>
      </w:r>
    </w:p>
    <w:p w:rsidR="009B613A" w:rsidRPr="00A4441F" w:rsidRDefault="009B613A" w:rsidP="009F570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обеспечить безопасную больничную среду для пациента, его окружения и  персонала;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проводить текущую и генеральную уборку помещений с использованием  различных   дезинфицирующих средств;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составлять памятки для пациента и его окружения по вопросам ухода и самоухода,  инфекционной безопасности, физических нагрузок, употребления продуктов</w:t>
      </w:r>
      <w:r w:rsidR="00D67296" w:rsidRPr="00A4441F">
        <w:rPr>
          <w:rFonts w:ascii="Times New Roman" w:hAnsi="Times New Roman" w:cs="Times New Roman"/>
          <w:sz w:val="24"/>
          <w:szCs w:val="24"/>
        </w:rPr>
        <w:t xml:space="preserve">  питания</w:t>
      </w:r>
      <w:r w:rsidRPr="00A4441F">
        <w:rPr>
          <w:rFonts w:ascii="Times New Roman" w:hAnsi="Times New Roman" w:cs="Times New Roman"/>
          <w:sz w:val="24"/>
          <w:szCs w:val="24"/>
        </w:rPr>
        <w:t>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пациента;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способы реализации сестринского ухода;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технологии выполнения медицинских услуг;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факторы, влияющие на безопасность пациента и персонала;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принципы санитарно-гигиенического воспитания и образования среди населения;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основы профилактики внутрибольничной инфекции;</w:t>
      </w:r>
    </w:p>
    <w:p w:rsidR="009B613A" w:rsidRPr="00A4441F" w:rsidRDefault="009B613A" w:rsidP="009F570F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основы эргономики.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9B613A" w:rsidRPr="00A4441F" w:rsidRDefault="009B613A" w:rsidP="009B613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A6E3A" w:rsidRPr="00A4441F">
        <w:rPr>
          <w:rFonts w:ascii="Times New Roman" w:hAnsi="Times New Roman" w:cs="Times New Roman"/>
          <w:iCs/>
          <w:sz w:val="24"/>
          <w:szCs w:val="24"/>
        </w:rPr>
        <w:t>639</w:t>
      </w:r>
      <w:r w:rsidRPr="00A444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495 часов, включая: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–  330 часов;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самостоятельно</w:t>
      </w:r>
      <w:r w:rsidR="00550FF7" w:rsidRPr="00A4441F">
        <w:rPr>
          <w:rFonts w:ascii="Times New Roman" w:hAnsi="Times New Roman" w:cs="Times New Roman"/>
          <w:sz w:val="24"/>
          <w:szCs w:val="24"/>
        </w:rPr>
        <w:t>й работы обучающегося – 165 часов</w:t>
      </w:r>
      <w:r w:rsidRPr="00A4441F">
        <w:rPr>
          <w:rFonts w:ascii="Times New Roman" w:hAnsi="Times New Roman" w:cs="Times New Roman"/>
          <w:sz w:val="24"/>
          <w:szCs w:val="24"/>
        </w:rPr>
        <w:t>;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            учебной и производственной практики – </w:t>
      </w:r>
      <w:r w:rsidR="007A6E3A" w:rsidRPr="00A4441F">
        <w:rPr>
          <w:rFonts w:ascii="Times New Roman" w:hAnsi="Times New Roman" w:cs="Times New Roman"/>
          <w:sz w:val="24"/>
          <w:szCs w:val="24"/>
        </w:rPr>
        <w:t xml:space="preserve">4 </w:t>
      </w:r>
      <w:r w:rsidRPr="00A4441F">
        <w:rPr>
          <w:rFonts w:ascii="Times New Roman" w:hAnsi="Times New Roman" w:cs="Times New Roman"/>
          <w:sz w:val="24"/>
          <w:szCs w:val="24"/>
        </w:rPr>
        <w:t>нед. (</w:t>
      </w:r>
      <w:r w:rsidR="007A6E3A" w:rsidRPr="00A4441F">
        <w:rPr>
          <w:rFonts w:ascii="Times New Roman" w:hAnsi="Times New Roman" w:cs="Times New Roman"/>
          <w:sz w:val="24"/>
          <w:szCs w:val="24"/>
        </w:rPr>
        <w:t>144</w:t>
      </w:r>
      <w:r w:rsidRPr="00A4441F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aps/>
        </w:rPr>
      </w:pPr>
      <w:r w:rsidRPr="00A4441F">
        <w:rPr>
          <w:caps/>
        </w:rPr>
        <w:br w:type="page"/>
      </w:r>
    </w:p>
    <w:p w:rsidR="009B613A" w:rsidRPr="00A4441F" w:rsidRDefault="009B613A" w:rsidP="00C45172">
      <w:pPr>
        <w:pStyle w:val="2"/>
      </w:pPr>
      <w:bookmarkStart w:id="3" w:name="_Toc333785388"/>
      <w:bookmarkStart w:id="4" w:name="_Toc430175813"/>
      <w:r w:rsidRPr="00A4441F">
        <w:t>2. результаты освоения ПРОФЕССИОНАЛЬНОГО МОДУЛЯ</w:t>
      </w:r>
      <w:bookmarkEnd w:id="3"/>
      <w:bookmarkEnd w:id="4"/>
      <w:r w:rsidRPr="00A4441F">
        <w:t xml:space="preserve">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 «</w:t>
      </w:r>
      <w:r w:rsidR="004C0CF9" w:rsidRPr="00A4441F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4C0CF9" w:rsidRPr="00A4441F">
        <w:rPr>
          <w:rFonts w:ascii="Times New Roman" w:hAnsi="Times New Roman" w:cs="Times New Roman"/>
          <w:sz w:val="24"/>
          <w:szCs w:val="24"/>
        </w:rPr>
        <w:t xml:space="preserve"> «Младшая медицинская сестра по уходу за больным</w:t>
      </w:r>
      <w:r w:rsidR="00222EBA" w:rsidRPr="00A4441F">
        <w:rPr>
          <w:rFonts w:ascii="Times New Roman" w:hAnsi="Times New Roman" w:cs="Times New Roman"/>
          <w:sz w:val="24"/>
          <w:szCs w:val="24"/>
        </w:rPr>
        <w:t>и</w:t>
      </w:r>
      <w:r w:rsidR="003F7EB5" w:rsidRPr="00A4441F">
        <w:rPr>
          <w:rFonts w:ascii="Times New Roman" w:hAnsi="Times New Roman" w:cs="Times New Roman"/>
          <w:sz w:val="24"/>
          <w:szCs w:val="24"/>
        </w:rPr>
        <w:t>»</w:t>
      </w:r>
      <w:r w:rsidRPr="00A4441F">
        <w:rPr>
          <w:rFonts w:ascii="Times New Roman" w:hAnsi="Times New Roman" w:cs="Times New Roman"/>
          <w:sz w:val="24"/>
          <w:szCs w:val="24"/>
        </w:rPr>
        <w:t>», в том числе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9068"/>
      </w:tblGrid>
      <w:tr w:rsidR="00A4441F" w:rsidRPr="00A4441F" w:rsidTr="004C0CF9">
        <w:trPr>
          <w:trHeight w:val="651"/>
        </w:trPr>
        <w:tc>
          <w:tcPr>
            <w:tcW w:w="588" w:type="pct"/>
          </w:tcPr>
          <w:p w:rsidR="009B613A" w:rsidRPr="00A4441F" w:rsidRDefault="009B613A" w:rsidP="004C0CF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12" w:type="pct"/>
          </w:tcPr>
          <w:p w:rsidR="009B613A" w:rsidRPr="00A4441F" w:rsidRDefault="009B613A" w:rsidP="009B61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Эффективно общаться с пациентом и его окружением в процессе      профессиональной деятельности.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Соблюдать принципы профессиональной этики.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пациентами различных возрастных групп в условиях учреждений здравоохранения и на дому.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ухода и самоухода.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A4441F" w:rsidRPr="00A4441F" w:rsidTr="004C0CF9">
        <w:trPr>
          <w:trHeight w:val="301"/>
        </w:trPr>
        <w:tc>
          <w:tcPr>
            <w:tcW w:w="588" w:type="pct"/>
          </w:tcPr>
          <w:p w:rsidR="009B613A" w:rsidRPr="00A4441F" w:rsidRDefault="004C0CF9" w:rsidP="009B613A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Оказывать медицинские услуги в пределах своих полномочий.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Обеспечивать инфекционную безопасность.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Владеть основами гигиенического питания.</w:t>
            </w:r>
          </w:p>
        </w:tc>
      </w:tr>
      <w:tr w:rsidR="00A4441F" w:rsidRPr="00A4441F" w:rsidTr="004C0CF9">
        <w:tc>
          <w:tcPr>
            <w:tcW w:w="588" w:type="pct"/>
          </w:tcPr>
          <w:p w:rsidR="009B613A" w:rsidRPr="00A4441F" w:rsidRDefault="004C0CF9" w:rsidP="009B6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9B613A" w:rsidRPr="00A4441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412" w:type="pct"/>
          </w:tcPr>
          <w:p w:rsidR="009B613A" w:rsidRPr="00A4441F" w:rsidRDefault="009B613A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="009522F8">
              <w:rPr>
                <w:rFonts w:ascii="Times New Roman" w:hAnsi="Times New Roman" w:cs="Times New Roman"/>
                <w:sz w:val="24"/>
                <w:szCs w:val="24"/>
              </w:rPr>
              <w:t>должности служащего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, проявлять к ней устойчивый интерес.</w:t>
            </w:r>
          </w:p>
        </w:tc>
      </w:tr>
      <w:tr w:rsidR="00A4441F" w:rsidRPr="00A4441F" w:rsidTr="00F30549">
        <w:trPr>
          <w:trHeight w:val="439"/>
        </w:trPr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12" w:type="pct"/>
          </w:tcPr>
          <w:p w:rsidR="00F30549" w:rsidRPr="00A4441F" w:rsidRDefault="00F30549" w:rsidP="00F30549">
            <w:pPr>
              <w:widowControl/>
              <w:autoSpaceDE/>
              <w:autoSpaceDN/>
              <w:adjustRightInd/>
              <w:spacing w:line="255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4441F" w:rsidRPr="00A4441F" w:rsidTr="004C0CF9">
        <w:tc>
          <w:tcPr>
            <w:tcW w:w="588" w:type="pct"/>
          </w:tcPr>
          <w:p w:rsidR="00F30549" w:rsidRPr="00A4441F" w:rsidRDefault="00F30549" w:rsidP="009B6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412" w:type="pct"/>
          </w:tcPr>
          <w:p w:rsidR="00F30549" w:rsidRPr="00A4441F" w:rsidRDefault="00F30549" w:rsidP="004C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sz w:val="24"/>
          <w:szCs w:val="24"/>
        </w:rPr>
        <w:sectPr w:rsidR="009B613A" w:rsidRPr="00A4441F" w:rsidSect="009E3DE8">
          <w:footerReference w:type="default" r:id="rId8"/>
          <w:pgSz w:w="11904" w:h="16836"/>
          <w:pgMar w:top="397" w:right="992" w:bottom="397" w:left="851" w:header="709" w:footer="709" w:gutter="0"/>
          <w:pgNumType w:start="1"/>
          <w:cols w:space="708"/>
          <w:titlePg/>
          <w:docGrid w:linePitch="360"/>
        </w:sectPr>
      </w:pPr>
    </w:p>
    <w:p w:rsidR="009B613A" w:rsidRPr="00A4441F" w:rsidRDefault="009B613A" w:rsidP="00C45172">
      <w:pPr>
        <w:pStyle w:val="2"/>
      </w:pPr>
      <w:bookmarkStart w:id="5" w:name="_Toc333785389"/>
      <w:bookmarkStart w:id="6" w:name="_Toc430175814"/>
      <w:r w:rsidRPr="00A4441F">
        <w:t>3. СТРУКТУРА и содержание профессионального модуля</w:t>
      </w:r>
      <w:bookmarkEnd w:id="5"/>
      <w:bookmarkEnd w:id="6"/>
    </w:p>
    <w:p w:rsidR="009B613A" w:rsidRPr="00A4441F" w:rsidRDefault="009B613A" w:rsidP="00FB5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>3.1. Тематический план профессионального модуля</w:t>
      </w:r>
      <w:r w:rsidR="006B6DA2" w:rsidRPr="00A444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B67" w:rsidRPr="00A4441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020D9"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выполнение работ по </w:t>
      </w:r>
      <w:r w:rsidR="009522F8">
        <w:rPr>
          <w:rFonts w:ascii="Times New Roman" w:hAnsi="Times New Roman" w:cs="Times New Roman"/>
          <w:b/>
          <w:bCs/>
          <w:caps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AA6A76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МЛАДШАЯ МЕДИЦИНСКАЯ СЕСТРА ПО УХОДУ ЗА БОЛЬНЫМИ»</w:t>
      </w:r>
      <w:r w:rsidR="00AA6A76" w:rsidRPr="00A4441F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tbl>
      <w:tblPr>
        <w:tblW w:w="47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543"/>
        <w:gridCol w:w="871"/>
        <w:gridCol w:w="947"/>
        <w:gridCol w:w="1905"/>
        <w:gridCol w:w="1308"/>
        <w:gridCol w:w="962"/>
        <w:gridCol w:w="1353"/>
        <w:gridCol w:w="1299"/>
        <w:gridCol w:w="2424"/>
      </w:tblGrid>
      <w:tr w:rsidR="00A4441F" w:rsidRPr="00A4441F" w:rsidTr="00AA4891">
        <w:trPr>
          <w:trHeight w:val="435"/>
        </w:trPr>
        <w:tc>
          <w:tcPr>
            <w:tcW w:w="514" w:type="pct"/>
            <w:vMerge w:val="restart"/>
          </w:tcPr>
          <w:p w:rsidR="009B613A" w:rsidRPr="00A4441F" w:rsidRDefault="009B613A" w:rsidP="004C0CF9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 xml:space="preserve"> Коды профессиональных компетенций</w:t>
            </w:r>
          </w:p>
        </w:tc>
        <w:tc>
          <w:tcPr>
            <w:tcW w:w="838" w:type="pct"/>
            <w:vMerge w:val="restar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Наименования разделов профессионального модуля</w:t>
            </w:r>
            <w:r w:rsidRPr="00A4441F">
              <w:rPr>
                <w:rStyle w:val="af0"/>
                <w:rFonts w:eastAsia="Sylfaen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87" w:type="pct"/>
            <w:vMerge w:val="restar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Всего часов</w:t>
            </w:r>
          </w:p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34" w:type="pct"/>
            <w:gridSpan w:val="5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27" w:type="pct"/>
            <w:gridSpan w:val="2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 xml:space="preserve">Практика </w:t>
            </w:r>
          </w:p>
        </w:tc>
      </w:tr>
      <w:tr w:rsidR="00A4441F" w:rsidRPr="00A4441F" w:rsidTr="00AA4891">
        <w:trPr>
          <w:trHeight w:val="435"/>
        </w:trPr>
        <w:tc>
          <w:tcPr>
            <w:tcW w:w="514" w:type="pct"/>
            <w:vMerge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1" w:type="pct"/>
            <w:gridSpan w:val="3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63" w:type="pct"/>
            <w:gridSpan w:val="2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28" w:type="pct"/>
            <w:vMerge w:val="restar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Учебная,</w:t>
            </w:r>
          </w:p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часов</w:t>
            </w:r>
          </w:p>
        </w:tc>
        <w:tc>
          <w:tcPr>
            <w:tcW w:w="799" w:type="pct"/>
            <w:vMerge w:val="restar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Производственная (по профилю специальности),</w:t>
            </w:r>
          </w:p>
          <w:p w:rsidR="009B613A" w:rsidRPr="00A4441F" w:rsidRDefault="009B613A" w:rsidP="009B613A">
            <w:pPr>
              <w:pStyle w:val="21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часов</w:t>
            </w:r>
          </w:p>
          <w:p w:rsidR="009B613A" w:rsidRPr="00A4441F" w:rsidRDefault="009B613A" w:rsidP="009B613A">
            <w:pPr>
              <w:pStyle w:val="21"/>
              <w:widowControl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441F" w:rsidRPr="00A4441F" w:rsidTr="00AA4891">
        <w:trPr>
          <w:trHeight w:val="390"/>
        </w:trPr>
        <w:tc>
          <w:tcPr>
            <w:tcW w:w="514" w:type="pct"/>
            <w:vMerge/>
          </w:tcPr>
          <w:p w:rsidR="009B613A" w:rsidRPr="00A4441F" w:rsidRDefault="009B613A" w:rsidP="009B61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9B613A" w:rsidRPr="00A4441F" w:rsidRDefault="009B613A" w:rsidP="009B61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9B613A" w:rsidRPr="00A4441F" w:rsidRDefault="009B613A" w:rsidP="009B61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2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Всего,</w:t>
            </w: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часов</w:t>
            </w:r>
          </w:p>
        </w:tc>
        <w:tc>
          <w:tcPr>
            <w:tcW w:w="628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в т.ч. лабораторные работы и практические занятия,</w:t>
            </w: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часов</w:t>
            </w:r>
          </w:p>
        </w:tc>
        <w:tc>
          <w:tcPr>
            <w:tcW w:w="431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в т.ч., курсовая работа (проект),</w:t>
            </w:r>
          </w:p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часов</w:t>
            </w:r>
          </w:p>
        </w:tc>
        <w:tc>
          <w:tcPr>
            <w:tcW w:w="317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Всего,</w:t>
            </w: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часов</w:t>
            </w:r>
          </w:p>
        </w:tc>
        <w:tc>
          <w:tcPr>
            <w:tcW w:w="446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в т.ч., курсовая работа (проект),</w:t>
            </w:r>
          </w:p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часов</w:t>
            </w:r>
          </w:p>
        </w:tc>
        <w:tc>
          <w:tcPr>
            <w:tcW w:w="428" w:type="pct"/>
            <w:vMerge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9B613A" w:rsidRPr="00A4441F" w:rsidRDefault="009B613A" w:rsidP="009B613A">
            <w:pPr>
              <w:pStyle w:val="21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A4441F" w:rsidRPr="00A4441F" w:rsidTr="00AA4891">
        <w:trPr>
          <w:trHeight w:val="390"/>
        </w:trPr>
        <w:tc>
          <w:tcPr>
            <w:tcW w:w="514" w:type="pct"/>
          </w:tcPr>
          <w:p w:rsidR="009B613A" w:rsidRPr="00A4441F" w:rsidRDefault="009B613A" w:rsidP="00FB555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8" w:type="pct"/>
          </w:tcPr>
          <w:p w:rsidR="009B613A" w:rsidRPr="00A4441F" w:rsidRDefault="009B613A" w:rsidP="00FB555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2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7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6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8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99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4441F" w:rsidRPr="00A4441F" w:rsidTr="00AA4891">
        <w:tc>
          <w:tcPr>
            <w:tcW w:w="514" w:type="pct"/>
          </w:tcPr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7</w:t>
            </w:r>
          </w:p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8</w:t>
            </w:r>
          </w:p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11</w:t>
            </w:r>
          </w:p>
          <w:p w:rsidR="009B613A" w:rsidRPr="00A4441F" w:rsidRDefault="009B613A" w:rsidP="009B613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613A" w:rsidRPr="00A4441F" w:rsidRDefault="009B613A" w:rsidP="009B613A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безопасной больничной среды для пациентов и персонала</w:t>
            </w:r>
          </w:p>
        </w:tc>
        <w:tc>
          <w:tcPr>
            <w:tcW w:w="287" w:type="pct"/>
          </w:tcPr>
          <w:p w:rsidR="009B613A" w:rsidRPr="00A4441F" w:rsidRDefault="009B613A" w:rsidP="007A6E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1</w:t>
            </w:r>
            <w:r w:rsidR="009B00D1" w:rsidRPr="00A4441F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312" w:type="pct"/>
          </w:tcPr>
          <w:p w:rsidR="009B613A" w:rsidRPr="00A4441F" w:rsidRDefault="00FB5556" w:rsidP="009B00D1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8</w:t>
            </w:r>
            <w:r w:rsidR="009B00D1" w:rsidRPr="00A444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8" w:type="pct"/>
          </w:tcPr>
          <w:p w:rsidR="009B613A" w:rsidRPr="00A4441F" w:rsidRDefault="007A6E3A" w:rsidP="009B613A">
            <w:pPr>
              <w:pStyle w:val="21"/>
              <w:widowControl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4441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431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9B613A" w:rsidRPr="00A4441F" w:rsidRDefault="009B00D1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46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4441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B613A" w:rsidRPr="00A4441F" w:rsidRDefault="007A6E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99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4441F" w:rsidRPr="00A4441F" w:rsidTr="00AA4891">
        <w:trPr>
          <w:trHeight w:val="1600"/>
        </w:trPr>
        <w:tc>
          <w:tcPr>
            <w:tcW w:w="514" w:type="pct"/>
          </w:tcPr>
          <w:p w:rsidR="00FB5556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1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6</w:t>
            </w:r>
          </w:p>
          <w:p w:rsidR="00FB5556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2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9</w:t>
            </w:r>
          </w:p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3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10</w:t>
            </w:r>
          </w:p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4</w:t>
            </w:r>
          </w:p>
          <w:p w:rsidR="009B613A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5</w:t>
            </w:r>
          </w:p>
        </w:tc>
        <w:tc>
          <w:tcPr>
            <w:tcW w:w="838" w:type="pct"/>
          </w:tcPr>
          <w:p w:rsidR="009B613A" w:rsidRPr="00A4441F" w:rsidRDefault="009B613A" w:rsidP="000E1C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Осуществление ухода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287" w:type="pct"/>
          </w:tcPr>
          <w:p w:rsidR="009B613A" w:rsidRPr="00A4441F" w:rsidRDefault="009B613A" w:rsidP="00FB555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4</w:t>
            </w:r>
            <w:r w:rsidR="00FB5556" w:rsidRPr="00A444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2" w:type="pct"/>
          </w:tcPr>
          <w:p w:rsidR="009B613A" w:rsidRPr="00A4441F" w:rsidRDefault="007A6E3A" w:rsidP="00FB555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2</w:t>
            </w:r>
            <w:r w:rsidR="00FB5556" w:rsidRPr="00A4441F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8" w:type="pct"/>
          </w:tcPr>
          <w:p w:rsidR="009B613A" w:rsidRPr="00A4441F" w:rsidRDefault="00F77B64" w:rsidP="00FB5556">
            <w:pPr>
              <w:pStyle w:val="21"/>
              <w:widowControl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4441F">
              <w:rPr>
                <w:bCs/>
                <w:sz w:val="22"/>
                <w:szCs w:val="22"/>
              </w:rPr>
              <w:t>1</w:t>
            </w:r>
            <w:r w:rsidR="00FB5556" w:rsidRPr="00A4441F">
              <w:rPr>
                <w:bCs/>
                <w:sz w:val="22"/>
                <w:szCs w:val="22"/>
              </w:rPr>
              <w:t>7</w:t>
            </w:r>
            <w:r w:rsidRPr="00A444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1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12</w:t>
            </w:r>
            <w:r w:rsidR="00FB5556" w:rsidRPr="00A4441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6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B613A" w:rsidRPr="00A4441F" w:rsidRDefault="007A6E3A" w:rsidP="009B613A">
            <w:pPr>
              <w:pStyle w:val="ad"/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99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-</w:t>
            </w: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441F" w:rsidRPr="00A4441F" w:rsidTr="00AA4891">
        <w:tc>
          <w:tcPr>
            <w:tcW w:w="514" w:type="pct"/>
          </w:tcPr>
          <w:p w:rsidR="00FB5556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1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7</w:t>
            </w:r>
          </w:p>
          <w:p w:rsidR="00FB5556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2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6</w:t>
            </w:r>
          </w:p>
          <w:p w:rsidR="00FB5556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3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8</w:t>
            </w:r>
          </w:p>
          <w:p w:rsidR="00FB5556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4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9</w:t>
            </w:r>
          </w:p>
          <w:p w:rsidR="00FB5556" w:rsidRPr="00A4441F" w:rsidRDefault="009B613A" w:rsidP="00FB5556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5</w:t>
            </w:r>
            <w:r w:rsidR="00FB5556"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 10</w:t>
            </w:r>
          </w:p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ПК11</w:t>
            </w:r>
          </w:p>
        </w:tc>
        <w:tc>
          <w:tcPr>
            <w:tcW w:w="838" w:type="pct"/>
          </w:tcPr>
          <w:p w:rsidR="009B613A" w:rsidRPr="00A4441F" w:rsidRDefault="009B613A" w:rsidP="004C0CF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287" w:type="pct"/>
          </w:tcPr>
          <w:p w:rsidR="009B613A" w:rsidRPr="00A4441F" w:rsidRDefault="007A6E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562" w:type="pct"/>
            <w:gridSpan w:val="6"/>
            <w:shd w:val="clear" w:color="auto" w:fill="A6A6A6" w:themeFill="background1" w:themeFillShade="A6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pct"/>
          </w:tcPr>
          <w:p w:rsidR="009B613A" w:rsidRPr="00A4441F" w:rsidRDefault="007A6E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A4441F" w:rsidRPr="00A4441F" w:rsidTr="00AA4891">
        <w:tc>
          <w:tcPr>
            <w:tcW w:w="514" w:type="pct"/>
          </w:tcPr>
          <w:p w:rsidR="009B613A" w:rsidRPr="00A4441F" w:rsidRDefault="009B613A" w:rsidP="009B613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:rsidR="009B613A" w:rsidRPr="00A4441F" w:rsidRDefault="009B613A" w:rsidP="009B61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87" w:type="pct"/>
          </w:tcPr>
          <w:p w:rsidR="009B613A" w:rsidRPr="00A4441F" w:rsidRDefault="007A6E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639</w:t>
            </w:r>
          </w:p>
        </w:tc>
        <w:tc>
          <w:tcPr>
            <w:tcW w:w="312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628" w:type="pct"/>
          </w:tcPr>
          <w:p w:rsidR="009B613A" w:rsidRPr="00A4441F" w:rsidRDefault="00FB5556" w:rsidP="009B613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21</w:t>
            </w:r>
            <w:r w:rsidR="009B613A" w:rsidRPr="00A444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9B613A" w:rsidRPr="00A4441F" w:rsidRDefault="009B61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446" w:type="pct"/>
          </w:tcPr>
          <w:p w:rsidR="009B613A" w:rsidRPr="00A4441F" w:rsidRDefault="009B613A" w:rsidP="009B613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A4441F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B613A" w:rsidRPr="00A4441F" w:rsidRDefault="007A6E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799" w:type="pct"/>
          </w:tcPr>
          <w:p w:rsidR="009B613A" w:rsidRPr="00A4441F" w:rsidRDefault="007A6E3A" w:rsidP="009B6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41F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AA4891" w:rsidRPr="00A4441F" w:rsidRDefault="00AA4891" w:rsidP="00AA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A4441F">
        <w:rPr>
          <w:rFonts w:ascii="Times New Roman" w:hAnsi="Times New Roman" w:cs="Times New Roman"/>
          <w:b/>
          <w:caps/>
        </w:rPr>
        <w:t xml:space="preserve">3.2. </w:t>
      </w:r>
      <w:r w:rsidRPr="00A4441F">
        <w:rPr>
          <w:rFonts w:ascii="Times New Roman" w:hAnsi="Times New Roman" w:cs="Times New Roman"/>
          <w:b/>
        </w:rPr>
        <w:t xml:space="preserve">Содержание обучения по профессиональному модулю (ПМ) </w:t>
      </w:r>
    </w:p>
    <w:p w:rsidR="00AA4891" w:rsidRPr="00A4441F" w:rsidRDefault="00AA4891" w:rsidP="00AA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</w:rPr>
      </w:pPr>
      <w:r w:rsidRPr="00A4441F">
        <w:rPr>
          <w:rFonts w:ascii="Times New Roman" w:hAnsi="Times New Roman" w:cs="Times New Roman"/>
          <w:b/>
          <w:bCs/>
          <w:caps/>
        </w:rPr>
        <w:t xml:space="preserve">«ВЫПОЛНЕНИЕ РАБОТ ПО </w:t>
      </w:r>
      <w:r w:rsidR="009522F8">
        <w:rPr>
          <w:rFonts w:ascii="Times New Roman" w:hAnsi="Times New Roman" w:cs="Times New Roman"/>
          <w:b/>
          <w:bCs/>
          <w:caps/>
        </w:rPr>
        <w:t>ДОЛЖНОСТИ СЛУЖАЩЕГО</w:t>
      </w:r>
      <w:r w:rsidRPr="00A4441F">
        <w:rPr>
          <w:rFonts w:ascii="Times New Roman" w:hAnsi="Times New Roman" w:cs="Times New Roman"/>
          <w:b/>
          <w:bCs/>
          <w:caps/>
        </w:rPr>
        <w:t xml:space="preserve"> </w:t>
      </w:r>
    </w:p>
    <w:p w:rsidR="00AA4891" w:rsidRPr="00A4441F" w:rsidRDefault="00AA4891" w:rsidP="00AA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</w:rPr>
      </w:pPr>
      <w:r w:rsidRPr="00A4441F">
        <w:rPr>
          <w:rFonts w:ascii="Times New Roman" w:hAnsi="Times New Roman" w:cs="Times New Roman"/>
          <w:b/>
          <w:bCs/>
          <w:caps/>
        </w:rPr>
        <w:t xml:space="preserve">«МЛАДШАЯ МЕДИЦИНСКАЯ СЕСТРА ПО УХОДУ ЗА БОЛЬНЫМИ»» </w:t>
      </w:r>
    </w:p>
    <w:p w:rsidR="00AA4891" w:rsidRPr="00A4441F" w:rsidRDefault="00AA4891" w:rsidP="00AA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pPr w:leftFromText="180" w:rightFromText="180" w:bottomFromText="200" w:vertAnchor="text" w:tblpXSpec="center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428"/>
        <w:gridCol w:w="141"/>
        <w:gridCol w:w="51"/>
        <w:gridCol w:w="10010"/>
        <w:gridCol w:w="992"/>
        <w:gridCol w:w="992"/>
      </w:tblGrid>
      <w:tr w:rsidR="00A4441F" w:rsidRPr="00A4441F" w:rsidTr="00C17063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Уровень освоения</w:t>
            </w:r>
          </w:p>
        </w:tc>
      </w:tr>
      <w:tr w:rsidR="00A4441F" w:rsidRPr="00A4441F" w:rsidTr="00512E2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6B6DA2">
            <w:pPr>
              <w:spacing w:line="276" w:lineRule="auto"/>
              <w:ind w:firstLine="3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 w:rsidP="006B6DA2">
            <w:pPr>
              <w:spacing w:line="276" w:lineRule="auto"/>
              <w:ind w:firstLine="3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4D0576" w:rsidRPr="00A4441F" w:rsidTr="00176D09">
        <w:tc>
          <w:tcPr>
            <w:tcW w:w="1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76" w:rsidRPr="00A4441F" w:rsidRDefault="004D0576" w:rsidP="004D057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Раздел ПМ 1. </w:t>
            </w:r>
            <w:r w:rsidRPr="00A4441F">
              <w:rPr>
                <w:rFonts w:ascii="Times New Roman" w:hAnsi="Times New Roman" w:cs="Times New Roman"/>
                <w:b/>
                <w:lang w:eastAsia="en-US"/>
              </w:rPr>
              <w:t>Обеспечение безопасной больничной среды для пациентов и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76" w:rsidRPr="00A4441F" w:rsidRDefault="004D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0576" w:rsidRPr="00A4441F" w:rsidRDefault="004D05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0576" w:rsidRPr="00A4441F" w:rsidTr="00176D09">
        <w:tc>
          <w:tcPr>
            <w:tcW w:w="1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76" w:rsidRPr="00A4441F" w:rsidRDefault="004D0576" w:rsidP="004D057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МДК 04.02. Организация и охрана труда младшей медицинской сестры по уходу за больными</w:t>
            </w: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76" w:rsidRPr="00A4441F" w:rsidRDefault="004D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76" w:rsidRPr="00A4441F" w:rsidRDefault="004D05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12E29">
        <w:trPr>
          <w:trHeight w:val="7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A4441F" w:rsidRDefault="00C170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1.1.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История сестринского дела</w:t>
            </w:r>
          </w:p>
          <w:p w:rsidR="00C17063" w:rsidRPr="00A4441F" w:rsidRDefault="00C170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63" w:rsidRPr="00A4441F" w:rsidRDefault="00C17063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063" w:rsidRPr="00A4441F" w:rsidRDefault="00C170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63" w:rsidRPr="00A4441F" w:rsidRDefault="00C170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Основы теории и практики сестринского дела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Истоки врачевания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rPr>
          <w:trHeight w:val="22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Организация ухода за больными в монастырских и гражданских больницах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rPr>
          <w:trHeight w:val="16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Этапы становления сестринского дела в РФ и за рубежом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rPr>
          <w:trHeight w:val="2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Основоположники сестринского дела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rPr>
          <w:trHeight w:val="2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Развитие и становление сестринского дела за рубежом. Роль Флоренс Найтингейл в сестринском деле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9C" w:rsidRPr="00A4441F" w:rsidRDefault="0029059C" w:rsidP="0029059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rPr>
          <w:trHeight w:val="2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Сестринское дело XX столетия. Создание и развитие Российского общества Красного Креста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9C" w:rsidRPr="00A4441F" w:rsidRDefault="0029059C" w:rsidP="0029059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rPr>
          <w:trHeight w:val="2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Развитие сестринского дела в России на современном этапе (программа развития сестринского дела 2000-2010, 2010-2020 г.г.)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9C" w:rsidRPr="00A4441F" w:rsidRDefault="0029059C" w:rsidP="0029059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rPr>
          <w:trHeight w:val="2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AC" w:rsidRPr="00A4441F" w:rsidRDefault="004705A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C" w:rsidRPr="00A4441F" w:rsidRDefault="004705A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C" w:rsidRPr="00A4441F" w:rsidRDefault="004705AC" w:rsidP="0029059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Концепция и программы развития сестринского дела 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AC" w:rsidRPr="00A4441F" w:rsidRDefault="004705AC" w:rsidP="0029059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AC" w:rsidRPr="00A4441F" w:rsidRDefault="004705A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rPr>
          <w:trHeight w:val="40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1.2. </w:t>
            </w:r>
            <w:r w:rsidRPr="00A4441F">
              <w:rPr>
                <w:rFonts w:ascii="Times New Roman" w:hAnsi="Times New Roman" w:cs="Times New Roman"/>
                <w:lang w:eastAsia="en-US"/>
              </w:rPr>
              <w:t>Система здравоохранения РФ. Виды и структура МО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</w:rPr>
              <w:t>Основы теории и практики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Система здравоохранения в РФ. Законодательство об основах охраны здоровья граждан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Понятие «здоровье», «медицинская сестра», «сестринское дело»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Виды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Структура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1.3.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Понятие «безопасная больничная среда», «лечебно-охранительный режим», «режим эмоциональной безопасности», «режимы двигательной активности»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D2577D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Определение понятий «безопасная больничная среда», «лечебно-охранительный режим»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Режим эмоциональной безопасности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D2577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Режимы рациональной физической (двигательной) активности</w:t>
            </w:r>
            <w:r w:rsidR="00D2577D" w:rsidRPr="00A4441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EA6F1C" w:rsidRPr="00A4441F">
              <w:rPr>
                <w:rFonts w:ascii="Times New Roman" w:hAnsi="Times New Roman" w:cs="Times New Roman"/>
                <w:i/>
                <w:lang w:eastAsia="en-US"/>
              </w:rPr>
              <w:t xml:space="preserve"> Р</w:t>
            </w:r>
            <w:r w:rsidR="00EA6F1C" w:rsidRPr="00A4441F">
              <w:rPr>
                <w:rFonts w:ascii="Times New Roman" w:hAnsi="Times New Roman" w:cs="Times New Roman"/>
                <w:i/>
              </w:rPr>
              <w:t>азъяснение пациенту пределы двигательной активности в соответствии с назначенным режимом и контроль за его выполнением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1.4. </w:t>
            </w:r>
            <w:r w:rsidRPr="00A4441F">
              <w:rPr>
                <w:rFonts w:ascii="Times New Roman" w:hAnsi="Times New Roman" w:cs="Times New Roman"/>
                <w:lang w:eastAsia="en-US"/>
              </w:rPr>
              <w:t>Факторы, влияющие на безопасность персонала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Факторы агрессии больничной среды, влияющие на безопасность медицинской сестры на рабочем месте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Профилактика нервного истощения и стрессов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rPr>
          <w:trHeight w:val="40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765840" w:rsidP="0076584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44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1.5. </w:t>
            </w:r>
            <w:r w:rsidRPr="00A4441F">
              <w:rPr>
                <w:rFonts w:ascii="Times New Roman" w:hAnsi="Times New Roman" w:cs="Times New Roman"/>
                <w:lang w:eastAsia="en-US"/>
              </w:rPr>
              <w:t>Личная гигиена медицинской сестры и производственная санитария на рабочем месте</w:t>
            </w:r>
          </w:p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8A1C50">
        <w:trPr>
          <w:trHeight w:val="76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Влияние биологического фактора. Профилактика профессионального заражения.  </w:t>
            </w:r>
            <w:r w:rsidR="00263840" w:rsidRPr="00A4441F">
              <w:rPr>
                <w:rFonts w:ascii="Times New Roman" w:hAnsi="Times New Roman" w:cs="Times New Roman"/>
                <w:i/>
                <w:szCs w:val="24"/>
              </w:rPr>
              <w:t xml:space="preserve"> Обеспечение личной и общественной инфекционной безопасности при обращении с кровью и другими биологическими жидкостями, медицинскими отходами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Личная гигиена медицинской сестры как мера профилактики влияния биологического фактора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Влияние фармацевтических препаратов, радиационного, рентгеновского облучения. Меры предосторожности при работе с дезинфицирующими и лекарственными средствами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Производственная санитария на рабочем месте медсестры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8A1C5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Проведение симуляционного тренинга по гигиенической обработке рук и надеванию и снятию стерильных перчаток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8A1C50">
        <w:trPr>
          <w:trHeight w:val="74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5F0CA1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Обеспечение безопасной больничной среды и производственной санитарии на рабочем месте медицинской сестры. Соблюдение личной гигиены медсестры на рабочем месте. Проведение симуляционного тренинга по гигиенической обработке рук и надеванию и снятию стерильных перчаток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C77A6">
        <w:trPr>
          <w:trHeight w:val="318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1.6.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Основы эргономики, необходимые для  организации рабочего места медицинской сестры</w:t>
            </w:r>
          </w:p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42FF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Правила эргономики, лежащие в основе организации рабочего медицинской сестры.</w:t>
            </w:r>
            <w:r w:rsidR="00242FFE" w:rsidRPr="00A444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242FFE"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Требования к организации рабочего пространства палатной (постовой) медицинской сестры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Применение правил эргономики для снижения влияния физической нагрузки на здоровье медицинской сестры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12E29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12E29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12E29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6A" w:rsidRPr="00A4441F" w:rsidRDefault="0016326A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26A" w:rsidRPr="00A4441F" w:rsidRDefault="0016326A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6A" w:rsidRPr="00A4441F" w:rsidRDefault="0016326A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6A" w:rsidRPr="00A4441F" w:rsidRDefault="0016326A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12E29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Pr="00A4441F" w:rsidRDefault="00D2577D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1.7.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Факторы, влияющие на безопасность пациента и его окружени</w:t>
            </w:r>
            <w:r w:rsidR="007B0E1D" w:rsidRPr="00A4441F">
              <w:rPr>
                <w:rFonts w:ascii="Times New Roman" w:hAnsi="Times New Roman" w:cs="Times New Roman"/>
                <w:lang w:eastAsia="en-US"/>
              </w:rPr>
              <w:t>е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 условиях МО</w:t>
            </w:r>
          </w:p>
          <w:p w:rsidR="00D2577D" w:rsidRPr="00A4441F" w:rsidRDefault="00D2577D" w:rsidP="002905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7D" w:rsidRPr="00A4441F" w:rsidRDefault="00D2577D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7D" w:rsidRPr="00A4441F" w:rsidRDefault="00D2577D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Факторы, влияющие на безопасность пациента, в том числе тяжелобольного, пожилого и старческого возраста, и его окружения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D" w:rsidRPr="00A4441F" w:rsidRDefault="00D2577D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7D" w:rsidRPr="00A4441F" w:rsidRDefault="00D2577D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Понятия «ятрогения», «госпитализм», «эгротогения», «эгогения», «сорогения»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7D" w:rsidRPr="00A4441F" w:rsidRDefault="00D2577D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Pr="00A4441F" w:rsidRDefault="00D2577D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7D" w:rsidRPr="00A4441F" w:rsidRDefault="00D2577D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Pr="00A4441F" w:rsidRDefault="00D2577D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Pr="00A4441F" w:rsidRDefault="00D2577D" w:rsidP="00D25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Организация рабочего  пространства и безопасной больничной среды для пациента в отделении медицинской организации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7D" w:rsidRPr="00A4441F" w:rsidRDefault="00D2577D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Pr="00A4441F" w:rsidRDefault="00D2577D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1.8.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Основы эргономики, необходимые в процессе сестринского ухода и обеспечения безопасного перемещения больного 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Здоровьесберегающие технологии перемещения и размещения пациента, в том числе тяжелобольного, пожилого и старческого возраста, в постели (основы эргономики, используемые в процессе сестринского ухода и обеспечения безопасного размещения пациента в постели)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Сопровождение и транспортировка пациента,  в том числе тяжелобольного, пожилого и старческого возраста (основы эргономики, используемые в процессе сестринского ухода и обеспечения безопасного перемещения больного)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Сопровождение и транспортировка пациента,  в том числе тяжелобольного, пожилого и старческого возраста (основы  эргономики, используемые в процессе сестринского ухода и обеспечения безопасного перемещения больного с применением средств транспортировки и малой механизации)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Проведение симуляционного тренинга по перемещению, размещению в постели и транспортировке пациента, в том числе тяжелобольного, пожилого и старческого возраста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5F0CA1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Использование правил эргономики в процессе сестринского ухода и обеспечения безопасного перемещения тяжелобольного пациента, в том числе тяжелобольного, пожилого и старческого возраста, с применением средств транспортировки и малой механизации.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rPr>
          <w:trHeight w:val="53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5F0CA1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Использование правил эргономики в процессе сестринского ухода и обеспечения безопасного размещения тяжелобольного пациента, пациентов пожилого и старческого возраста  в постели.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rPr>
          <w:trHeight w:val="56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5F0CA1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Проведение симуляционного тренинга по транспортировке, перемещению и размещению в постели тяжелобольного, а также пациентов пожилого и старческого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rPr>
          <w:trHeight w:val="261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1.9.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Демеркуризация как мера по обеспечению безопасной больничной среды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rPr>
          <w:trHeight w:val="27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Демеркуризация как мера обеспечения безопасной больничной среды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rPr>
          <w:trHeight w:val="28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Определение и виды демеркуризации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rPr>
          <w:trHeight w:val="25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Требования к лицам, проводящим демеркуризацию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rPr>
          <w:trHeight w:val="22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rPr>
          <w:trHeight w:val="24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rPr>
          <w:trHeight w:val="38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rPr>
          <w:trHeight w:val="27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5F0CA1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Демеркуризация как мера по обеспече</w:t>
            </w:r>
            <w:r w:rsidR="005117AC">
              <w:rPr>
                <w:rFonts w:ascii="Times New Roman" w:hAnsi="Times New Roman" w:cs="Times New Roman"/>
                <w:lang w:eastAsia="en-US"/>
              </w:rPr>
              <w:t>нию безопасной больничной среды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8" w:rsidRPr="00A4441F" w:rsidRDefault="00606308" w:rsidP="0029059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1.10.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Понятие «инфекционная безопасность», «внутрибольничная инфекция», «инфекционный процесс», «эпидемиологический процесс»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8" w:rsidRPr="00A4441F" w:rsidRDefault="00606308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08" w:rsidRPr="00A4441F" w:rsidRDefault="00606308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08" w:rsidRPr="00A4441F" w:rsidRDefault="00606308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08" w:rsidRPr="00A4441F" w:rsidRDefault="00606308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8" w:rsidRPr="00A4441F" w:rsidRDefault="00606308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8" w:rsidRPr="00A4441F" w:rsidRDefault="00606308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Понятие «инфекционная безопасность», «внутрибольничная инфекция», «инфекционный процесс», «эпидемиологический процесс»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08" w:rsidRPr="00A4441F" w:rsidRDefault="00606308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8" w:rsidRPr="00A4441F" w:rsidRDefault="00606308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8" w:rsidRPr="00A4441F" w:rsidRDefault="00606308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8" w:rsidRPr="00A4441F" w:rsidRDefault="00606308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8" w:rsidRPr="00A4441F" w:rsidRDefault="00606308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Понятие об источнике инфекции, механизме передачи возбудителей, восприимчивости различных контингентов населения, зависимости распространенности инфекционных болезней от природных, социальных и других факторов окружающей среды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8" w:rsidRPr="00A4441F" w:rsidRDefault="00606308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8" w:rsidRPr="00A4441F" w:rsidRDefault="00606308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1.11.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Основы профилактики инфекций, связанных с оказанием медицинской помощи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AF530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Меры профилактики инфекций, связанных с оказанием медицинской помощи, санитарно-эпидемиологические правила и нормативы (санитарные правила) по профилю отделения.</w:t>
            </w:r>
            <w:r w:rsidRPr="00A4441F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 xml:space="preserve"> </w:t>
            </w:r>
            <w:r w:rsidR="00606308"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Санитарные правила, профилактические и противоэпидемические мероприятия при выявлении инфекционного заболевания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Основные меры профилактики ИСМП: дезинфекция, дезинсекция, дератизация, предстерилизационная обработка, стерилизация, асептика, антисептика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 12.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Дезинфекция. Виды, методы</w:t>
            </w:r>
          </w:p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Виды дезинфекции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Методы дезинфекции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5F0CA1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5F0CA1" w:rsidRDefault="00B807A6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B807A6" w:rsidP="00B807A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Использование знаний 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дезинфекции </w:t>
            </w:r>
            <w:r w:rsidRPr="00A4441F">
              <w:rPr>
                <w:rFonts w:ascii="Times New Roman" w:hAnsi="Times New Roman" w:cs="Times New Roman"/>
                <w:lang w:eastAsia="en-US"/>
              </w:rPr>
              <w:t>при обеспечении безопасной больничной среды для пациента, его окружения и персонала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 13.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Средства и контроль качества дезинфекции. Дезинфекция предметов ухода и медицинского инструментария</w:t>
            </w:r>
          </w:p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Средства и контроль качества дезинфекции.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Стандартные технологии (алгоритмы) дезинфекции предметов ухода и медицинского инструментария.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1.14.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Предстерилизационная очистка. Контроль качества предстерилизационной очистки</w:t>
            </w:r>
          </w:p>
          <w:p w:rsidR="0029059C" w:rsidRPr="00A4441F" w:rsidRDefault="0029059C" w:rsidP="0029059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Предстерилизационная очистка медицинских инструментов с использованием современных дезинфицирующих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Предстерилизационная очистка медицинских инструментов с использованием синтетических моющих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Методы контроля качества предстерилизационной очистки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1.15.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Стерилизация. Виды, методы, средства</w:t>
            </w:r>
          </w:p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6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Стерилизация. М</w:t>
            </w:r>
            <w:r w:rsidRPr="00A4441F">
              <w:rPr>
                <w:rFonts w:ascii="Times New Roman" w:eastAsia="Calibri" w:hAnsi="Times New Roman" w:cs="Times New Roman"/>
                <w:i/>
                <w:lang w:eastAsia="en-US"/>
              </w:rPr>
              <w:t>етоды, режимы и средства стерилизации медицинских изделий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lang w:eastAsia="en-US"/>
              </w:rPr>
              <w:t>Виды и правила упаковки медицинских изделий для стерилизации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Особенности стерилизуемых изделий (материал, форма, размер)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0F6E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Особенности стерилизующих средств (действующий агент и его концентрация или доза, способы применения, токсичность, влияние на стерилизуемые изделия и окружающую среду)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CB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Осуществление  упаковки медицинских изделий в соответствии с видом стерилизации. Размещение индикаторов в паровых, воздушных и плазменных стерилизатор в установленном порядке. Проведение стерилизации изделий медицинского назначения в установленном режиме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059C" w:rsidRPr="00A4441F" w:rsidRDefault="0029059C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Тема 1.16.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 Контроль качества стерилизации.</w:t>
            </w:r>
          </w:p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Контрольно-обобщающее занятие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Биологический контроль качества</w:t>
            </w:r>
            <w:r w:rsidR="000F6E8C" w:rsidRPr="00A4441F">
              <w:rPr>
                <w:rFonts w:ascii="Times New Roman" w:hAnsi="Times New Roman" w:cs="Times New Roman"/>
                <w:lang w:eastAsia="en-US"/>
              </w:rPr>
              <w:t xml:space="preserve"> стерилизации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Химический контроль качества</w:t>
            </w:r>
            <w:r w:rsidR="000F6E8C" w:rsidRPr="00A4441F">
              <w:rPr>
                <w:rFonts w:ascii="Times New Roman" w:hAnsi="Times New Roman" w:cs="Times New Roman"/>
                <w:lang w:eastAsia="en-US"/>
              </w:rPr>
              <w:t xml:space="preserve"> стерилизации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Физический контроль качества</w:t>
            </w:r>
            <w:r w:rsidR="000F6E8C" w:rsidRPr="00A4441F">
              <w:rPr>
                <w:rFonts w:ascii="Times New Roman" w:hAnsi="Times New Roman" w:cs="Times New Roman"/>
                <w:lang w:eastAsia="en-US"/>
              </w:rPr>
              <w:t xml:space="preserve"> стерилизации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Контрольная работа по темам 1.10-1.15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4B3" w:rsidRPr="00A4441F" w:rsidRDefault="00CB44B3" w:rsidP="00290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rPr>
          <w:trHeight w:val="26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5F0CA1" w:rsidRDefault="00B807A6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B807A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Использование знаний о предстерилизационной обработке, стерилизации при обеспечении безопасной больничной среды для пациента, его окружения и персонала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1.17. </w:t>
            </w:r>
            <w:r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szCs w:val="24"/>
              </w:rPr>
              <w:t>Стерилизация медицинских изделий в стерилизационном отделении (кабинете) медицинской организации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638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FF4AE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 xml:space="preserve">Организация рабочего пространства и безопасной больничной среды для проведения работ по стерилизации медицинских изделий. Соблюдение поточности и зональности при выполнении работ в стерилизационном отделении.  </w:t>
            </w: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Должностные обязанности и профессиональные коммуникации медицинской сестры стерилизационного отделения (кабинета).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Меры профилактики инфекций, связанных с оказанием медицинской помощи, санитарно-эпидемиологические правила и нормативы (санитарные правила) по профилю отделения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Биологические  свойства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Виды, цели и задачи стерилизации, положение о стерилизационном отделении(кабинете)медицинской организации, устройство, зональность, назначение помещений, требования к оборудованию и оснащению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Санитарно-эпидемиологические правила и нормативы (санитарные правила) стерилизационного отделения (кабинета)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Оборудование для проведения дезинфекции, предстерилизационной очистки и стерилизации (дезинфекционные камеры, установки, бактерицидные облучатели, моечные машины, стерилизаторы, бактериальные фильтры), разрешенное к применению в 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63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Правила эксплуатации и техники безопасности при работе на паровых, воздушных и плазменных стерилизаторах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CB44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Обеспечение хранения и выдачи стерильных упаковок, укладок, стерилизационных коробок в стерилизационном отделении (кабинете)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3F7EB5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CB44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B44B3">
        <w:trPr>
          <w:trHeight w:val="279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6384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1.18.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Утилизация медицинских отходов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A4441F" w:rsidRDefault="00CB44B3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4B3" w:rsidRPr="00A4441F" w:rsidRDefault="00CB44B3" w:rsidP="00CB44B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B3" w:rsidRPr="00A4441F" w:rsidRDefault="00CB44B3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rPr>
          <w:trHeight w:val="29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Классификация медицинских отходов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1" w:rsidRPr="00A4441F" w:rsidRDefault="00865B11" w:rsidP="00865B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rPr>
          <w:trHeight w:val="27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Санитарные правила при обращении с медицинскими отходами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1" w:rsidRPr="00A4441F" w:rsidRDefault="00865B11" w:rsidP="00865B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rPr>
          <w:trHeight w:val="15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Способы обработки емкостей для сбора медицинских отходов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1" w:rsidRPr="00A4441F" w:rsidRDefault="00865B11" w:rsidP="00865B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rPr>
          <w:trHeight w:val="15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A4441F" w:rsidRDefault="00865B11" w:rsidP="00865B11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</w:rPr>
              <w:t>Обеспечение  личной и общественной безопасности при обращении с медицинскими отходами в местах их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11" w:rsidRPr="00A4441F" w:rsidRDefault="00865B11" w:rsidP="00865B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rPr>
          <w:trHeight w:val="21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rPr>
          <w:trHeight w:val="26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rPr>
          <w:trHeight w:val="25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rPr>
          <w:trHeight w:val="29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5F0CA1" w:rsidRDefault="00B807A6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5F0CA1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1" w:rsidRPr="00A4441F" w:rsidRDefault="00865B11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Утилизация медицинских отходов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B11" w:rsidRPr="00A4441F" w:rsidRDefault="00865B11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1.19.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Обеспечение инфекционной безопасности </w:t>
            </w:r>
            <w:r w:rsidR="00263840" w:rsidRPr="00A4441F">
              <w:rPr>
                <w:rFonts w:ascii="Times New Roman" w:hAnsi="Times New Roman" w:cs="Times New Roman"/>
                <w:lang w:eastAsia="en-US"/>
              </w:rPr>
              <w:t xml:space="preserve"> в приемном отделении стационара, </w:t>
            </w:r>
            <w:r w:rsidRPr="00A4441F">
              <w:rPr>
                <w:rFonts w:ascii="Times New Roman" w:hAnsi="Times New Roman" w:cs="Times New Roman"/>
                <w:lang w:eastAsia="en-US"/>
              </w:rPr>
              <w:t>в отделениях терапевтического профиля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C" w:rsidRPr="00A4441F" w:rsidRDefault="0029059C" w:rsidP="00290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Структура приемного отделения.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i/>
                <w:lang w:eastAsia="en-US"/>
              </w:rPr>
              <w:t>Меры профилактики инфекций, связанных с оказанием медицинской помощи, санитарно-эпидемиологические правила и нормативы (санитарные правила) по профилю отделения</w:t>
            </w:r>
            <w:r w:rsidRPr="00A4441F">
              <w:rPr>
                <w:rFonts w:ascii="Times New Roman" w:hAnsi="Times New Roman" w:cs="Times New Roman"/>
                <w:i/>
              </w:rPr>
              <w:t>.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 xml:space="preserve"> Соблюдение санитарно-эпидемиологических правил и нормативов по профилю отделения медицинской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195828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Режим текущих и генеральных уборок помещений приемного отделения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195828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Санитарная обработка пациента при поступлении в стационар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195828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Меры инфекционной безопасности при выявлении педикулеза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195828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Меры инфекционной безопасности при выявлении инфекционного больного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195828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Структура терапевтического отделения. </w:t>
            </w:r>
            <w:r w:rsidRPr="00A4441F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Меры профилактики инфекций, связанных с оказанием медицинской помощи, санитарно-эпидемиологические правила и нормативы (санитарные правила) по профилю отделения</w:t>
            </w:r>
            <w:r w:rsidRPr="00A4441F">
              <w:rPr>
                <w:rFonts w:ascii="Times New Roman" w:hAnsi="Times New Roman" w:cs="Times New Roman"/>
                <w:i/>
              </w:rPr>
              <w:t>.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 xml:space="preserve">  Соблюдение санитарно-эпидемиологических правил и нормативов по профилю отделения медицинской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Режим текущих и генеральных уборок помещений терапевтического отделения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Контроль санитарного состояния холодильников и тумбочек. </w:t>
            </w:r>
            <w:r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>Размещение пациентов в палатах отделения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0" w:rsidRPr="00A4441F" w:rsidRDefault="00263840" w:rsidP="002638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840" w:rsidRPr="00A4441F" w:rsidRDefault="00263840" w:rsidP="002638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5F0CA1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1.20.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Обеспечение инфекционной безопасности в отделениях хирургического, акушерско-гинекологического, стоматологического профиля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Структура хирургического отделения, операционного блока.</w:t>
            </w:r>
            <w:r w:rsidRPr="00A4441F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Меры профилактики инфекций, связанных с оказанием медицинской помощи, санитарно-эпидемиологические правила и нормативы (санитарные правила) по профилю отделения</w:t>
            </w:r>
            <w:r w:rsidRPr="00A4441F">
              <w:rPr>
                <w:rFonts w:ascii="Times New Roman" w:hAnsi="Times New Roman" w:cs="Times New Roman"/>
                <w:i/>
              </w:rPr>
              <w:t>.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>Соблюдение санитарно-эпидемиологических правил и нормативов по профилю отделения медицинской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Структура акушерско-гинекологического отделения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Режим текущих и генеральных уборок помещений хирургического отделения, операционного блока, акушерско-гинекологического отделения, стоматологических кабинетов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Контроль санитарного состояния холодильников и тумбочек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840" w:rsidRPr="00A4441F" w:rsidRDefault="00263840" w:rsidP="002638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B807A6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1.21.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Проведение  текущих  и генеральных уборок  с использованием различных дезсредств в различных структурных подразделениях МО с целью обеспечения инфекционной безопасности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График проведения текущих и генеральных уборок различных помещений стационара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Алгоритмы проведения текущих  и генеральных уборок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Выбор дезсредств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Санитарное содержание палат (порядок хранения, нормативов расхода чистого нательного и постельного белья, пижам, тапочек для пациентов, комплектование рабочей тележки, порядок проведения ежедневной и генеральной уборки палат в соответствии с санитарными правилами по профилю отделения медицинской организации, режимы обеззараживания и проветривания воздуха в палатах)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Выполнение санитарных работ в специализированных кабинетах (проведение ежедневной влажной уборки медицинских кабинетов общего (хирургического, инфекционного) профиля)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840" w:rsidRPr="00A4441F" w:rsidRDefault="00263840" w:rsidP="002638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B807A6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1.22.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Основы профилактики внутрибольничной инфекции: профилактика ВИЧ-инфекции и парентеральных гепатитов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Возбудители ВИЧ-инфекции, парентеральных гепатитов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Пути передачи ВИЧ-инфекции и парентеральных гепатитов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Меры профилактики в условиях учреждений здравоохранения, в обществе, роль медицинской сестры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840" w:rsidRPr="00A4441F" w:rsidRDefault="00263840" w:rsidP="002638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9F55AC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F5A8F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4D0576" w:rsidRDefault="009F55AC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D0576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Обеспечение безопасной больничной среды для пациента, его окружения и персонала: проведение мер профилактики ВИЧ-инфекции и парентеральных гепатитов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1.23. Контрольное занятие</w:t>
            </w: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8F45C7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тестовых заданий на электронном носителе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840" w:rsidRPr="00A4441F" w:rsidRDefault="00263840" w:rsidP="002638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C17063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0" w:rsidRPr="00A4441F" w:rsidRDefault="00263840" w:rsidP="00263840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0" w:rsidRPr="00A4441F" w:rsidRDefault="00263840" w:rsidP="002638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A4891" w:rsidRDefault="00AA4891" w:rsidP="00512E29">
      <w:pPr>
        <w:ind w:firstLine="0"/>
      </w:pPr>
    </w:p>
    <w:p w:rsidR="009522F8" w:rsidRPr="00A4441F" w:rsidRDefault="009522F8" w:rsidP="00512E29">
      <w:pPr>
        <w:ind w:firstLine="0"/>
      </w:pPr>
    </w:p>
    <w:tbl>
      <w:tblPr>
        <w:tblpPr w:leftFromText="180" w:rightFromText="180" w:vertAnchor="text" w:tblpX="250" w:tblpY="1"/>
        <w:tblOverlap w:val="never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5"/>
        <w:gridCol w:w="992"/>
        <w:gridCol w:w="1156"/>
      </w:tblGrid>
      <w:tr w:rsidR="00A4441F" w:rsidRPr="00A4441F" w:rsidTr="00AA4891">
        <w:tc>
          <w:tcPr>
            <w:tcW w:w="13575" w:type="dxa"/>
          </w:tcPr>
          <w:p w:rsidR="002D7A87" w:rsidRPr="00A4441F" w:rsidRDefault="002D7A87" w:rsidP="002D7A8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Самостоятельная работа при изучении раздела 1 ПМ.</w:t>
            </w:r>
          </w:p>
          <w:p w:rsidR="002D7A87" w:rsidRPr="00A4441F" w:rsidRDefault="002D7A87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1. Оформление глоссария по теме</w:t>
            </w:r>
          </w:p>
          <w:p w:rsidR="002D7A87" w:rsidRPr="00A4441F" w:rsidRDefault="002D7A87" w:rsidP="002D7A87">
            <w:pPr>
              <w:ind w:firstLine="0"/>
              <w:rPr>
                <w:rFonts w:ascii="Times New Roman" w:eastAsia="Calibri" w:hAnsi="Times New Roman" w:cs="Times New Roman"/>
                <w:bCs/>
              </w:rPr>
            </w:pPr>
            <w:r w:rsidRPr="00A4441F">
              <w:rPr>
                <w:rFonts w:ascii="Times New Roman" w:eastAsia="Calibri" w:hAnsi="Times New Roman" w:cs="Times New Roman"/>
                <w:bCs/>
              </w:rPr>
              <w:t>2. Выделение глав в конспекте, присвоение им заголовков</w:t>
            </w:r>
          </w:p>
          <w:p w:rsidR="002D7A87" w:rsidRPr="00A4441F" w:rsidRDefault="002D7A87" w:rsidP="008E735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4441F">
              <w:rPr>
                <w:rFonts w:ascii="Times New Roman" w:eastAsia="Calibri" w:hAnsi="Times New Roman" w:cs="Times New Roman"/>
                <w:bCs/>
              </w:rPr>
              <w:t>3. Графическое изображение текста</w:t>
            </w:r>
          </w:p>
          <w:p w:rsidR="002D7A87" w:rsidRPr="00A4441F" w:rsidRDefault="008E735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4</w:t>
            </w:r>
            <w:r w:rsidR="002D7A87" w:rsidRPr="00A4441F">
              <w:rPr>
                <w:rFonts w:ascii="Times New Roman" w:hAnsi="Times New Roman" w:cs="Times New Roman"/>
              </w:rPr>
              <w:t xml:space="preserve">. Заполнение схем, составление </w:t>
            </w:r>
            <w:r w:rsidR="005B524D" w:rsidRPr="00A4441F">
              <w:rPr>
                <w:rFonts w:ascii="Times New Roman" w:hAnsi="Times New Roman" w:cs="Times New Roman"/>
              </w:rPr>
              <w:t xml:space="preserve">или заполнение обобщающих </w:t>
            </w:r>
            <w:r w:rsidR="002D7A87" w:rsidRPr="00A4441F">
              <w:rPr>
                <w:rFonts w:ascii="Times New Roman" w:hAnsi="Times New Roman" w:cs="Times New Roman"/>
              </w:rPr>
              <w:t>таблиц</w:t>
            </w:r>
          </w:p>
          <w:p w:rsidR="002D7A87" w:rsidRPr="00A4441F" w:rsidRDefault="008E735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 xml:space="preserve">5. Подготовка </w:t>
            </w:r>
            <w:r w:rsidR="002D7A87" w:rsidRPr="00A4441F">
              <w:rPr>
                <w:rFonts w:ascii="Times New Roman" w:hAnsi="Times New Roman" w:cs="Times New Roman"/>
              </w:rPr>
              <w:t>сообщений</w:t>
            </w:r>
            <w:r w:rsidRPr="00A4441F">
              <w:rPr>
                <w:rFonts w:ascii="Times New Roman" w:hAnsi="Times New Roman" w:cs="Times New Roman"/>
              </w:rPr>
              <w:t xml:space="preserve"> по истории сестринского дела</w:t>
            </w:r>
          </w:p>
          <w:p w:rsidR="002D7A87" w:rsidRPr="00A4441F" w:rsidRDefault="008E735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6</w:t>
            </w:r>
            <w:r w:rsidR="002D7A87" w:rsidRPr="00A4441F">
              <w:rPr>
                <w:rFonts w:ascii="Times New Roman" w:hAnsi="Times New Roman" w:cs="Times New Roman"/>
              </w:rPr>
              <w:t xml:space="preserve">. Решение и составление ситуационных задач </w:t>
            </w:r>
          </w:p>
          <w:p w:rsidR="002D7A87" w:rsidRPr="00A4441F" w:rsidRDefault="008E735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7</w:t>
            </w:r>
            <w:r w:rsidR="002D7A87" w:rsidRPr="00A4441F">
              <w:rPr>
                <w:rFonts w:ascii="Times New Roman" w:hAnsi="Times New Roman" w:cs="Times New Roman"/>
              </w:rPr>
              <w:t xml:space="preserve">. Изучение  </w:t>
            </w:r>
            <w:r w:rsidR="00443F71" w:rsidRPr="00A4441F">
              <w:rPr>
                <w:rFonts w:ascii="Times New Roman" w:hAnsi="Times New Roman" w:cs="Times New Roman"/>
              </w:rPr>
              <w:t>,</w:t>
            </w:r>
            <w:r w:rsidR="002D7A87" w:rsidRPr="00A4441F">
              <w:rPr>
                <w:rFonts w:ascii="Times New Roman" w:hAnsi="Times New Roman" w:cs="Times New Roman"/>
              </w:rPr>
              <w:t>конспекта или  материала учебника [1, с. 79-88], [1, с. 7-27], [1, с. 380-384], [1, с. 379-380], [1,  с.204-207, 219-224], [1, с. 388-392], [1, с. 384, 386, 392], [1, с. 392-399], [1, с.196-200], [1, с. 201-203], [1, с. 226-228], [1, с. 228-234], [1, с. 245-251], [1, с. 251-254, 260, 265], [1, с. 268-269], [конспект], [конспект], [конспект],[конспект],  [конспект], [1, с. 234-236], [конспект], [конспект]</w:t>
            </w:r>
          </w:p>
          <w:p w:rsidR="002D7A87" w:rsidRPr="00A4441F" w:rsidRDefault="008E735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8</w:t>
            </w:r>
            <w:r w:rsidR="002D7A87" w:rsidRPr="00A4441F">
              <w:rPr>
                <w:rFonts w:ascii="Times New Roman" w:hAnsi="Times New Roman" w:cs="Times New Roman"/>
              </w:rPr>
              <w:t>. Составление опорных конспектов, части опорного конспекта, плана лекции</w:t>
            </w:r>
          </w:p>
          <w:p w:rsidR="008E7351" w:rsidRPr="00A4441F" w:rsidRDefault="008E735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9. Составление памятки</w:t>
            </w:r>
          </w:p>
          <w:p w:rsidR="002D7A87" w:rsidRPr="00A4441F" w:rsidRDefault="008E735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eastAsia="Calibri" w:hAnsi="Times New Roman" w:cs="Times New Roman"/>
                <w:bCs/>
              </w:rPr>
              <w:t>10</w:t>
            </w:r>
            <w:r w:rsidR="002D7A87" w:rsidRPr="00A4441F">
              <w:rPr>
                <w:rFonts w:ascii="Times New Roman" w:eastAsia="Calibri" w:hAnsi="Times New Roman" w:cs="Times New Roman"/>
                <w:bCs/>
              </w:rPr>
              <w:t>. Отработка</w:t>
            </w:r>
            <w:r w:rsidRPr="00A4441F">
              <w:rPr>
                <w:rFonts w:ascii="Times New Roman" w:eastAsia="Calibri" w:hAnsi="Times New Roman" w:cs="Times New Roman"/>
                <w:bCs/>
              </w:rPr>
              <w:t xml:space="preserve"> алгоритма манипуляций</w:t>
            </w:r>
            <w:r w:rsidR="002D7A87" w:rsidRPr="00A4441F">
              <w:rPr>
                <w:rFonts w:ascii="Times New Roman" w:eastAsia="Calibri" w:hAnsi="Times New Roman" w:cs="Times New Roman"/>
                <w:bCs/>
              </w:rPr>
              <w:t xml:space="preserve"> техники мытья рук, надевания и снятия перчаток, перемещения и транспортировки пациента</w:t>
            </w:r>
          </w:p>
          <w:p w:rsidR="002D7A87" w:rsidRPr="00A4441F" w:rsidRDefault="002D7A87" w:rsidP="002D7A87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Cs/>
              </w:rPr>
              <w:t>13. Работа с первоисточниками (нормативными актами)</w:t>
            </w:r>
          </w:p>
        </w:tc>
        <w:tc>
          <w:tcPr>
            <w:tcW w:w="992" w:type="dxa"/>
            <w:vMerge w:val="restart"/>
          </w:tcPr>
          <w:p w:rsidR="002D7A87" w:rsidRPr="00A4441F" w:rsidRDefault="00AA4891" w:rsidP="00AA48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56" w:type="dxa"/>
            <w:vMerge w:val="restart"/>
            <w:shd w:val="clear" w:color="auto" w:fill="C0C0C0"/>
          </w:tcPr>
          <w:p w:rsidR="002D7A87" w:rsidRPr="00A4441F" w:rsidRDefault="002D7A87" w:rsidP="002D7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AA4891">
        <w:tc>
          <w:tcPr>
            <w:tcW w:w="13575" w:type="dxa"/>
          </w:tcPr>
          <w:p w:rsidR="002D7A87" w:rsidRPr="00A4441F" w:rsidRDefault="002D7A87" w:rsidP="002D7A87">
            <w:pPr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 xml:space="preserve">Примерная тематика домашних заданий </w:t>
            </w:r>
          </w:p>
          <w:p w:rsidR="002D7A87" w:rsidRPr="00A4441F" w:rsidRDefault="002D7A87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 xml:space="preserve">1. </w:t>
            </w:r>
            <w:r w:rsidR="00443F71" w:rsidRPr="00A4441F">
              <w:rPr>
                <w:rFonts w:ascii="Times New Roman" w:hAnsi="Times New Roman" w:cs="Times New Roman"/>
              </w:rPr>
              <w:t>Сообщения</w:t>
            </w:r>
            <w:r w:rsidRPr="00A4441F">
              <w:rPr>
                <w:rFonts w:ascii="Times New Roman" w:hAnsi="Times New Roman" w:cs="Times New Roman"/>
              </w:rPr>
              <w:t xml:space="preserve"> по </w:t>
            </w:r>
            <w:r w:rsidR="00443F71" w:rsidRPr="00A4441F">
              <w:rPr>
                <w:rFonts w:ascii="Times New Roman" w:hAnsi="Times New Roman" w:cs="Times New Roman"/>
              </w:rPr>
              <w:t xml:space="preserve">истории сестринского дела по темам (на выбор): </w:t>
            </w:r>
          </w:p>
          <w:p w:rsidR="002D7A87" w:rsidRPr="00A4441F" w:rsidRDefault="00443F7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Организация ухода за больными в монастырских и гражданских больницах,  на дому,</w:t>
            </w:r>
          </w:p>
          <w:p w:rsidR="00443F71" w:rsidRPr="00A4441F" w:rsidRDefault="00443F7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Общины  сестер  милосердия. Свято-Троицкая община,</w:t>
            </w:r>
          </w:p>
          <w:p w:rsidR="00443F71" w:rsidRPr="00A4441F" w:rsidRDefault="00443F7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Общины сестер милосердия. Крестовоздвиженская община,</w:t>
            </w:r>
          </w:p>
          <w:p w:rsidR="00443F71" w:rsidRPr="00A4441F" w:rsidRDefault="00443F7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Общины сестер милосердия. Община «Утоли моя печали»,</w:t>
            </w:r>
          </w:p>
          <w:p w:rsidR="00443F71" w:rsidRPr="00A4441F" w:rsidRDefault="00443F7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Община сестер милосердия литейной части,</w:t>
            </w:r>
          </w:p>
          <w:p w:rsidR="00443F71" w:rsidRPr="00A4441F" w:rsidRDefault="00443F71" w:rsidP="002D7A87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Покровская община сестер милосердия,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Н. И. Пирогов и развитие женской сестринской помощи в годы Крымской войны,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История создания, принципы деятельности Российского Общества Красного Креста,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 xml:space="preserve">-  </w:t>
            </w:r>
            <w:r w:rsidRPr="00A4441F">
              <w:rPr>
                <w:rFonts w:ascii="Times New Roman" w:hAnsi="Times New Roman" w:cs="Times New Roman"/>
                <w:lang w:val="en-US"/>
              </w:rPr>
              <w:t>I</w:t>
            </w:r>
            <w:r w:rsidRPr="00A4441F">
              <w:rPr>
                <w:rFonts w:ascii="Times New Roman" w:hAnsi="Times New Roman" w:cs="Times New Roman"/>
              </w:rPr>
              <w:t xml:space="preserve"> Всероссийский съезд сестер милосердия в Москве (август 1917г),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Развитие сестринского дела в первые годы советской власти,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«Красные сестры» периода гражданской войны,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Деятельность сестринского персонала на театре военных действий 1941-45 гг. и послевоенные годы,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Деятельность Флоренс Найтингейл,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Сестра милосердия – Юлия Вревская,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Сестра милосердия – Екатерина Бакунина,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Сестра милосердия – Дарья Севастопольская,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Сестра милосердия – Екатерина Хитрово,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Сестра милосердия – Елизавета Петровна Карцева,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История становления национальных обществ и международных организаций Красного Креста и  Красного Полумесяца,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Направления, цели и задачи программы развития сестринского дела в России на 2000-2010 г.г.,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- 3 Всероссийский съезд средних медицинских работников (15-16 октября 2009 года),</w:t>
            </w:r>
          </w:p>
          <w:p w:rsidR="00443F71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 Направления, цели и задачи программы развития сестринского дела в России на 2010-2020 г.г.,</w:t>
            </w:r>
          </w:p>
          <w:p w:rsidR="00443F71" w:rsidRPr="00A4441F" w:rsidRDefault="00443F71" w:rsidP="00FB7D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 xml:space="preserve">-  Международная научно-практическая конференция «Новые сестры для новой России» (Голицыно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4441F">
                <w:rPr>
                  <w:rFonts w:ascii="Times New Roman" w:hAnsi="Times New Roman" w:cs="Times New Roman"/>
                </w:rPr>
                <w:t>1993 г</w:t>
              </w:r>
            </w:smartTag>
            <w:r w:rsidRPr="00A4441F">
              <w:rPr>
                <w:rFonts w:ascii="Times New Roman" w:hAnsi="Times New Roman" w:cs="Times New Roman"/>
              </w:rPr>
              <w:t>) и её решения,</w:t>
            </w:r>
          </w:p>
          <w:p w:rsidR="00233F04" w:rsidRPr="00A4441F" w:rsidRDefault="00443F71" w:rsidP="00443F71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 xml:space="preserve">- </w:t>
            </w:r>
            <w:r w:rsidR="00FB7D73" w:rsidRPr="00A4441F">
              <w:rPr>
                <w:rFonts w:ascii="Times New Roman" w:hAnsi="Times New Roman" w:cs="Times New Roman"/>
              </w:rPr>
              <w:t xml:space="preserve"> История возникновения, цели, задачи и направления работы Ассоциации медицинских сестер России</w:t>
            </w:r>
          </w:p>
        </w:tc>
        <w:tc>
          <w:tcPr>
            <w:tcW w:w="992" w:type="dxa"/>
            <w:vMerge/>
            <w:shd w:val="clear" w:color="auto" w:fill="C0C0C0"/>
          </w:tcPr>
          <w:p w:rsidR="002D7A87" w:rsidRPr="00A4441F" w:rsidRDefault="002D7A87" w:rsidP="002D7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shd w:val="clear" w:color="auto" w:fill="C0C0C0"/>
          </w:tcPr>
          <w:p w:rsidR="002D7A87" w:rsidRPr="00A4441F" w:rsidRDefault="002D7A87" w:rsidP="002D7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AA4891">
        <w:tc>
          <w:tcPr>
            <w:tcW w:w="13575" w:type="dxa"/>
          </w:tcPr>
          <w:p w:rsidR="002D7A87" w:rsidRPr="00A4441F" w:rsidRDefault="002D7A87" w:rsidP="002D7A87">
            <w:pPr>
              <w:ind w:firstLine="0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Учебная практика</w:t>
            </w:r>
          </w:p>
          <w:p w:rsidR="002D7A87" w:rsidRPr="00A4441F" w:rsidRDefault="002D7A87" w:rsidP="002D7A87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Виды работ</w:t>
            </w:r>
          </w:p>
          <w:p w:rsidR="006B6DA2" w:rsidRPr="00A4441F" w:rsidRDefault="006B6DA2" w:rsidP="006B6DA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u w:val="single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ПК 4.7.</w:t>
            </w: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u w:val="single"/>
                <w:lang w:eastAsia="en-US"/>
              </w:rPr>
              <w:t xml:space="preserve"> Обеспечивать инфекционную безопасность 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</w:rPr>
              <w:t>Опыт 5. Обеспечение санитарных условий в учреждениях здравоохранения и на дому: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дезинфекцию медицинских изделий, уборочного инвентаря, предметов ухода, посуды, белья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предстерилизационную очистку медицинских изделий ручным и/или механизированным способом</w:t>
            </w:r>
          </w:p>
          <w:p w:rsidR="006B6DA2" w:rsidRPr="00A4441F" w:rsidRDefault="006B6DA2" w:rsidP="006B6DA2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 xml:space="preserve">- провести контроль качества дезинфекции, предстерилизационной обработки, режимов стерилизации 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 xml:space="preserve">- обеспечивать хранение стерильных упаковок, укладок, стерилизационных коробок 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осмотр пациента на педикулез и химическую обработку при выявлении педикулеза</w:t>
            </w:r>
          </w:p>
          <w:p w:rsidR="006B6DA2" w:rsidRPr="00A4441F" w:rsidRDefault="006B6DA2" w:rsidP="006B6DA2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 xml:space="preserve">- осуществить сбор медицинских отходов классов А, Б, В в местах их образования, подготовить к последующему перемещению и временному хранению 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 xml:space="preserve">- подготовить палату к приему пациентов </w:t>
            </w:r>
          </w:p>
          <w:p w:rsidR="006B6DA2" w:rsidRPr="00A4441F" w:rsidRDefault="006B6DA2" w:rsidP="006B6DA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осуществить смену и сбор постельное белья, личной одежды пациентов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</w:rPr>
              <w:t>Опыт 6. Обеспечение гигиенических условий при получении и доставке лечебного питания в лечебно-профилактическом учреждении: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контроль санитарного состояния тумбочек и холодильников, продуктовых передач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осуществить контроль за соблюдением работниками буфета гигиенических условий при получении и доставке лечебного питания</w:t>
            </w:r>
          </w:p>
          <w:p w:rsidR="006B6DA2" w:rsidRPr="00A4441F" w:rsidRDefault="006B6DA2" w:rsidP="006B6DA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осуществить контроль дезинфекции посуды в буфете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</w:rPr>
              <w:t>Умение 7. Проводить текущую и генеральную уборку помещений с использованием различных дезинфицирующих средств: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приготовить рабочие растворы различных дезинфицирующих средств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текущие, генеральные уборки</w:t>
            </w:r>
          </w:p>
          <w:p w:rsidR="006B6DA2" w:rsidRPr="00A4441F" w:rsidRDefault="006B6DA2" w:rsidP="006B6DA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обеззараживание воздуха с применением рециркуляторов закрытого типа</w:t>
            </w:r>
          </w:p>
          <w:p w:rsidR="006B6DA2" w:rsidRPr="00A4441F" w:rsidRDefault="006B6DA2" w:rsidP="002D7A87">
            <w:pPr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ПК 4.8. Обеспечивать безопасную больничную среду для пациентов и персонала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</w:rPr>
              <w:t>Опыт 7. Применение средств транспортировки и средств малой механизации с учетом основ эргономики.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Умение 9. Использовать правила эргономики в процессе сестринского ухода и обеспечения безопасного перемещения пациента: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организовать рабочее пространство при транспортировке, перемещении, размещении пациента в постели с учетом основ эргономики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 произвести транспортировку тяжелобольного пациента, а также пациента пожилого и старческого возраста, на функциональном кресле-каталке каталке, носилках с учетом основ эргономики</w:t>
            </w:r>
          </w:p>
          <w:p w:rsidR="006B6DA2" w:rsidRPr="00A4441F" w:rsidRDefault="006B6DA2" w:rsidP="006B6DA2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произвести перемещение тяжелобольного пациента, а также пациента пожилого и старческого возраста, с кровати на стул (функциональное кресло-каталку),в кровати одним и двумя медработниками с учетом основ эргономики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 xml:space="preserve">- произвести размещение тяжелобольного пациента, а также пациента пожилого и старческого возраста, в кровати, в том числе функциональной, в положении лежа на спине, на боку, на животе, положении Симса, Фаулера с учетом основ эргономики 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осуществить сопровождение тяжелобольного пациента, а также пациента пожилого и старческого возраста, с учетом основ эргономики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осуществить контроль состояния пациента во время транспортировки, перемещения, размещения в постели, сопровождения</w:t>
            </w:r>
          </w:p>
          <w:p w:rsidR="006B6DA2" w:rsidRPr="00A4441F" w:rsidRDefault="006B6DA2" w:rsidP="006B6DA2">
            <w:pPr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осуществить обеззараживание средств транспортировки и малой механизации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</w:rPr>
              <w:t>Умение 6. Обеспечить безопасную больничную среду для пациента, его окружения и персонала:</w:t>
            </w:r>
          </w:p>
          <w:p w:rsidR="006B6DA2" w:rsidRPr="00A4441F" w:rsidRDefault="006B6DA2" w:rsidP="006B6DA2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консультирование пациента и его окружение о пределах двигательной активности в соответствии с назначенным режимом, о снижении риска падения</w:t>
            </w:r>
          </w:p>
          <w:p w:rsidR="006B6DA2" w:rsidRPr="00A4441F" w:rsidRDefault="006B6DA2" w:rsidP="006B6DA2">
            <w:pPr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организовать пространство в палате для пациента, снижающее риск падений, ожогов, отравлений</w:t>
            </w:r>
          </w:p>
          <w:p w:rsidR="006B6DA2" w:rsidRPr="00A4441F" w:rsidRDefault="006B6DA2" w:rsidP="006B6DA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ПК 4.11. Обеспечивать производственную санитарию и личную гигиену на рабочем месте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4"/>
              </w:rPr>
              <w:t>Опыт 8. Соблюдение требований техники безопасности и пожарной безопасности  при уходе за пациентом и во время проведения процедур и манипуляций: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 провести гигиеническую обработку рук в соответствии со стандартом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надевание стерильных и снятие загрязненных перчаток в соответствии с установленными правилами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 xml:space="preserve">- соблюдать требования к комплекту спецодежды медицинской сестры, применять средства индивидуальной защиты при выполнении процедур и манипуляций 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оказать помощь при контакте с кровью и другими биологическими жидкостями, при порезах и уколах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соблюдать требования охраны труда при приготовлении и работе с дезинфицирующими средствами</w:t>
            </w:r>
          </w:p>
          <w:p w:rsidR="006B6DA2" w:rsidRPr="00A4441F" w:rsidRDefault="006B6DA2" w:rsidP="006B6D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соблюдать требования охраны труда при работе с лекарственными препаратами, аппаратами излучения</w:t>
            </w:r>
          </w:p>
          <w:p w:rsidR="002D7A87" w:rsidRPr="00A4441F" w:rsidRDefault="006B6DA2" w:rsidP="000B5822">
            <w:pPr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sz w:val="22"/>
                <w:szCs w:val="24"/>
              </w:rPr>
              <w:t>- провести текущую демеркуризацию</w:t>
            </w:r>
            <w:r w:rsidR="000B5822" w:rsidRPr="00A4441F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</w:tcPr>
          <w:p w:rsidR="002D7A87" w:rsidRPr="00A4441F" w:rsidRDefault="002D7A87" w:rsidP="00AA48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2D7A87" w:rsidRPr="00A4441F" w:rsidRDefault="002D7A87" w:rsidP="002D7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( 1 нед.)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D7A87" w:rsidRPr="00A4441F" w:rsidRDefault="002D7A87" w:rsidP="002D7A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441F" w:rsidRPr="00A4441F" w:rsidTr="00AA4891">
        <w:trPr>
          <w:trHeight w:val="210"/>
        </w:trPr>
        <w:tc>
          <w:tcPr>
            <w:tcW w:w="13575" w:type="dxa"/>
          </w:tcPr>
          <w:p w:rsidR="002D7A87" w:rsidRPr="00A4441F" w:rsidRDefault="002D7A87" w:rsidP="009A69F3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Производственная практика Виды работ</w:t>
            </w:r>
          </w:p>
        </w:tc>
        <w:tc>
          <w:tcPr>
            <w:tcW w:w="992" w:type="dxa"/>
          </w:tcPr>
          <w:p w:rsidR="002D7A87" w:rsidRPr="00A4441F" w:rsidRDefault="002D7A87" w:rsidP="002D7A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6" w:type="dxa"/>
            <w:shd w:val="clear" w:color="auto" w:fill="C0C0C0"/>
          </w:tcPr>
          <w:p w:rsidR="002D7A87" w:rsidRPr="00A4441F" w:rsidRDefault="002D7A87" w:rsidP="002D7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Y="-334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36"/>
        <w:gridCol w:w="32"/>
        <w:gridCol w:w="44"/>
        <w:gridCol w:w="16"/>
        <w:gridCol w:w="31"/>
        <w:gridCol w:w="51"/>
        <w:gridCol w:w="10174"/>
        <w:gridCol w:w="992"/>
        <w:gridCol w:w="1134"/>
      </w:tblGrid>
      <w:tr w:rsidR="009522F8" w:rsidRPr="00A4441F" w:rsidTr="009522F8">
        <w:trPr>
          <w:trHeight w:val="563"/>
        </w:trPr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8" w:rsidRPr="00A4441F" w:rsidRDefault="009522F8" w:rsidP="009522F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Раздел ПМ 2. </w:t>
            </w:r>
            <w:r w:rsidRPr="00A4441F">
              <w:rPr>
                <w:rFonts w:ascii="Times New Roman" w:hAnsi="Times New Roman" w:cs="Times New Roman"/>
                <w:b/>
                <w:lang w:eastAsia="en-US"/>
              </w:rPr>
              <w:t>Осуществление ухода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F8" w:rsidRPr="00A4441F" w:rsidRDefault="009522F8" w:rsidP="005653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F8" w:rsidRPr="00A4441F" w:rsidRDefault="009522F8" w:rsidP="0056534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22F8" w:rsidRPr="00A4441F" w:rsidTr="009522F8"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8" w:rsidRPr="00A4441F" w:rsidRDefault="009522F8" w:rsidP="009522F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МДК 04.01. Технология оказания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8" w:rsidRPr="00A4441F" w:rsidRDefault="009522F8" w:rsidP="0056534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8" w:rsidRPr="00A4441F" w:rsidRDefault="009522F8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446F0">
        <w:trPr>
          <w:trHeight w:val="7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Эффективное общение с пациентом и его окружением в процессе профессиональной деятельности</w:t>
            </w: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8C" w:rsidRPr="00A4441F" w:rsidRDefault="00A03C8C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Типы, стили и средства общения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rPr>
          <w:trHeight w:val="225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Вербальное и невербальное общение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rPr>
          <w:trHeight w:val="16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Факторы, способствующие или препятствующие общению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rPr>
          <w:trHeight w:val="24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Критерии эффективности общения с пациентом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rPr>
          <w:trHeight w:val="24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Проведение тренинга общения  с тяжелобольными, пациентами пожилого и старческого возраста и (или) их родственниками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E446F0">
        <w:trPr>
          <w:trHeight w:val="24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C" w:rsidRPr="00A4441F" w:rsidRDefault="00A03C8C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C" w:rsidRPr="00A4441F" w:rsidRDefault="00A03C8C" w:rsidP="00A03C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Установление профессионального контакта с пациентами, в том числе с нарушением речи, зрения, слуха, сознания и поведения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C" w:rsidRPr="00A4441F" w:rsidRDefault="00A03C8C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C" w:rsidRPr="00A4441F" w:rsidRDefault="00A03C8C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4891" w:rsidRPr="00A4441F" w:rsidRDefault="00AA4891" w:rsidP="0056534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1105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 w:rsidP="00176D0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  <w:r w:rsidR="00176D09" w:rsidRPr="00176D0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Эффективное общение с пациентом и его окружением в процессе профессиональной деятельности. Методы и способы профессионального общения в коллективе</w:t>
            </w:r>
          </w:p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Проведение тренинга общения с тяжелобольными, пациентами пожилого и старческого возраста и (или) их родственниками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2.2.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Принципы профессиональной этики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1" w:rsidRPr="00A4441F" w:rsidRDefault="00AA4891" w:rsidP="00565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Основы теории и практики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352AF5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 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Морально-этические нормы, правила и принципы сестринского поведения в клятве Флоренс Найтингейл, этическом кодексе международного Совета медицинских сестер, этическом кодексе медицинских сестер России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52AF5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Медицинская тайна и информирование пациента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352AF5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Соблюдение п</w:t>
            </w:r>
            <w:r w:rsidRPr="00A4441F">
              <w:rPr>
                <w:rFonts w:ascii="Times New Roman" w:hAnsi="Times New Roman" w:cs="Times New Roman"/>
                <w:lang w:eastAsia="en-US"/>
              </w:rPr>
              <w:t>рав пациента при осуществлении сестринского ухода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2.3.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Философия сестринского дела. Модели сестринского дела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Основы теории и практики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29059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Основополагающие понятия философии сестринского дела: сестринское дело, человек, здоровье, окружающая среда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Содержание философии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Этические элементы философии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352AF5">
        <w:trPr>
          <w:trHeight w:val="268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Программный документ «Философия сестринского дела в России» (Голицыно, 1993 г)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Концептуальные модели сестринского дела как необходимое условие профессиональной сестринской практики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Основные положения модели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Разнообразие моделей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Теории и модели, направленные на преодоление дефицита самоухода у пациента (В. Хендерсон, Д. Орэм, Н. Роупер)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446F0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2.4.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Прием пациента в стационар и санитарная обработка пациента при поступлении в стационар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Прием и регистрация пациента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Транспортировка пациента в отделение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Поддержание личной гигиены пациента (проведение полной или частичной санитарной обработки пациента; осмотра и проведения мероприятий при выявлении педикулеза)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873A8D" w:rsidP="00873A8D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</w:rPr>
              <w:t>Сестринское обследование пациента и оформление документации в приемном отделении медицинской организации</w:t>
            </w:r>
            <w:r w:rsidR="00A03C8C" w:rsidRPr="00A4441F">
              <w:rPr>
                <w:rFonts w:ascii="Times New Roman" w:hAnsi="Times New Roman" w:cs="Times New Roman"/>
                <w:lang w:eastAsia="en-US"/>
              </w:rPr>
              <w:t xml:space="preserve"> «Медицинской карты стационарного больного», «Статистической карты выбывшего из стационара», «Экстренного извещения об инфекционном заболевании»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8C" w:rsidRPr="00A4441F" w:rsidRDefault="00A03C8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C" w:rsidRPr="00A4441F" w:rsidRDefault="00A03C8C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Профессиональные коммуникации медицинской сестры приемного отделения, палатной (постовой)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C" w:rsidRPr="00A4441F" w:rsidRDefault="00A03C8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C" w:rsidRPr="00A4441F" w:rsidRDefault="00A03C8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176D09" w:rsidRDefault="00176D0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76D0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Прием пациента в стационар, проведение санитарной обработки. Оформление медицинской документации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2.5.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Оценка функционального состояния организма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pStyle w:val="a3"/>
              <w:tabs>
                <w:tab w:val="left" w:pos="94"/>
                <w:tab w:val="left" w:pos="235"/>
              </w:tabs>
              <w:spacing w:line="276" w:lineRule="auto"/>
              <w:ind w:left="-48"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4A5C8D" w:rsidP="004A5C8D">
            <w:pPr>
              <w:pStyle w:val="a3"/>
              <w:tabs>
                <w:tab w:val="left" w:pos="94"/>
                <w:tab w:val="left" w:pos="235"/>
              </w:tabs>
              <w:spacing w:line="276" w:lineRule="auto"/>
              <w:ind w:left="-48"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Доврачебное обследование пациента с наиболее распространенными заболеваниями, отравлениями, травмами</w:t>
            </w:r>
            <w:r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Цели,  методы и средства обследования пациента</w:t>
            </w:r>
            <w:r w:rsidR="00D6334C"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 xml:space="preserve"> Измерение  и оценка основ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ных показателей жизнедеятельности организма в динамике в сравнении с заданными пределам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, в том числе в составе мобильных патронажных сестринских бригад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Оценка состояния сознания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Оценка состояния кожных покровов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Положение в постели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Измерение роста, массы тела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F832C6" w:rsidRDefault="00F832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832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диагностических мероприятий (измерение массы тела, роста, оценки функционального состояния пациента). Оформление медицинской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2.6.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Технология выполнения медицинской услуги «Подсчет частоты дыхательных движений», определение патологических типов дыхания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4A5C8D" w:rsidP="00D6334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Доврачебное обследование пациента с наиболее распространенными заболеваниями, отравлениями, травмами</w:t>
            </w:r>
            <w:r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Цели,  методы и средства обследования пациента</w:t>
            </w:r>
            <w:r w:rsidR="00D6334C"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Измерение  и оценка основных показателей жизнедеятельности организма в динамике в сравнении с заданными пределами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, 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Подсчет частоты дыхательных движений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одышки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патологических типов дыхания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7" w:rsidRPr="00A4441F" w:rsidRDefault="00B83447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7" w:rsidRPr="00A4441F" w:rsidRDefault="00B83447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7" w:rsidRPr="00A4441F" w:rsidRDefault="00B83447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7" w:rsidRPr="00A4441F" w:rsidRDefault="00B83447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2.7.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Технология выполнения медицинской услуги « Подсчет пульса». Характеристики пульса, диагностическое значение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4A5C8D" w:rsidP="00D6334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Доврачебное обследование пациента с наиболее распространенными заболеваниями, отравлениями, травмами</w:t>
            </w:r>
            <w:r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Цели,  методы и средства обследования пациента</w:t>
            </w:r>
            <w:r w:rsidR="00D6334C"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Измерение  и оценка основных показателей жизнедеятельности организма в динамике в сравнении с заданными пределами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, 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пульса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пульса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Характеристики пульса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подсчета пульса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Запись в медицинской карте  стационарного больного и оценка результатов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F832C6" w:rsidRDefault="00F832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832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диагностических мероприятий (измерение частоты дыхания, определение патологических типов дыхания, исследование пульса). Оформление медицинской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2.8.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Технология выполнения медицинской услуги  «Измерение артериального  давления». Техника измерения. Диагностическое значение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4A5C8D" w:rsidP="00D6334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Доврачебное обследование пациента с наиболее распространенными заболеваниями, отравлениями, травмами</w:t>
            </w:r>
            <w:r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Цели,  методы и средства обследования пациента</w:t>
            </w:r>
            <w:r w:rsidR="00D6334C"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>Измерение  и оценка основных показателей жизнедеятельности организма в динамике в сравнении с заданными пределами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, 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артериального давления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Физиологические показатели артериального давления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тонометров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измерения артериального давления. Диагностическое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Запись в медицинской карте  стационарного больного и оценка результатов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F832C6" w:rsidRDefault="00F832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832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диагностических мероприятий (исследование артериального давления) Оформление медицинской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2.9. </w:t>
            </w:r>
            <w:r w:rsidRPr="00A4441F">
              <w:rPr>
                <w:rFonts w:ascii="Times New Roman" w:hAnsi="Times New Roman" w:cs="Times New Roman"/>
                <w:lang w:eastAsia="en-US"/>
              </w:rPr>
              <w:t>Определение суточного диуреза, водного баланса. Диагностическое значение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D6334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Цели,  методы и средства обследования пациента</w:t>
            </w:r>
            <w:r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 xml:space="preserve">Измерение  и оценка основных показателей жизнедеятельности организма в динамике в сравнении с заданными пределами  - 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суточного диуреза. Диагностическое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водного баланса. Диагностическое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Некоторые патологические состояния, связанные с нарушением диуреза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81AD1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81AD1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2.10.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Технология выполнения медицинской услуги «Измерение температуры тела».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Физиологические и патологические значения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4A5C8D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Доврачебное обследование пациента с наиболее распространенными заболеваниями, отравлениями, травмами</w:t>
            </w:r>
            <w:r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. 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 xml:space="preserve">Измерение  и оценка основных показателей жизнедеятельности организма в динамике в 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сравнении с заданными пределами, 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:</w:t>
            </w:r>
            <w:r w:rsidR="00D6334C" w:rsidRPr="00A4441F">
              <w:rPr>
                <w:rFonts w:ascii="Times New Roman" w:hAnsi="Times New Roman" w:cs="Times New Roman"/>
                <w:i/>
                <w:szCs w:val="24"/>
              </w:rPr>
              <w:t xml:space="preserve"> - 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Измерение и оценка основных показателей жизнедеятельности пациента в соответствии с отраслевыми стандартами медицинских услуг: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Терморегуляция организма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«термометрия»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измерения температуры тела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Регистрация результатов измерения в медицинской карте стационарного больного, в температурном листе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Физиологические и патологические значения температуры тела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8" w:rsidRPr="00A4441F" w:rsidRDefault="002B4988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988" w:rsidRPr="00A4441F" w:rsidRDefault="002B4988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8" w:rsidRPr="00A4441F" w:rsidRDefault="002B4988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88" w:rsidRPr="00A4441F" w:rsidRDefault="002B4988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2.11.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Виды, типы и периоды лихорадки. Контрольно-обобщающее занятие 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«лихорадка»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Виды, типы лихорадки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Периоды лихорадки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4A5C8D">
        <w:trPr>
          <w:trHeight w:val="421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8D" w:rsidRPr="00A4441F" w:rsidRDefault="004A5C8D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D" w:rsidRPr="00A4441F" w:rsidRDefault="004A5C8D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D" w:rsidRPr="00A4441F" w:rsidRDefault="004A5C8D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Информирование врача об изменениях самочувствия и состояния пациента, приеме назначенных лекарственных препаратов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8D" w:rsidRPr="00A4441F" w:rsidRDefault="004A5C8D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D" w:rsidRPr="00A4441F" w:rsidRDefault="00851098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4A5C8D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Контрольная работа по темам 2.5-2.11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F832C6" w:rsidRDefault="00F832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832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Оказание помощи медицинской сестре при проведении диагностических мероприятий (измерение температуры тела, определение вида, типа и периода лихорадки). Оформление медицинской документации.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2.12.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Личная гигиена пациента. Технология выполнения медицинских услуг «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Поддержание личной гигиены пациента с ограниченными возможностями самоухода (тяжелобольными, пациентами пожилого и старческого возраста)»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33DF9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Поддержание личной гигиены пациента с ограниченными возможностями самоухода (тяжелобольными, пациентами пожилого и старческого возраста) - осуществление гигиенического ухода за слизистыми оболочками глаз, слизистыми носа, за ушами, за ротовой полостью в условиях учреждения здравоохранения и на дому с использованием симуляционных технологий.  Современные средства ухода. </w:t>
            </w:r>
            <w:r w:rsidRPr="00A4441F">
              <w:rPr>
                <w:rFonts w:ascii="Times New Roman" w:eastAsia="Calibri" w:hAnsi="Times New Roman" w:cs="Times New Roman"/>
                <w:i/>
                <w:sz w:val="22"/>
                <w:szCs w:val="24"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Манипуляции сестринского ухода (отраслевой стандарт)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3F7EB5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Поддержание личной гигиены пациента с ограниченными возможностями самоухода (тяжелобольными, пациентами пожилого и старческого возраста) - осуществление  гигиенического ухода за кожей головы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 условиях учреждения здравоохранения и на дому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 использованием симуляционных технологий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3F7EB5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3 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Поддержание личной гигиены пациента с ограниченными возможностями самоухода (тяжелобольными, пациентами пожилого и старческого возраста) - осуществление  гигиенического ухода за кожей тела и конечностей, ногтями </w:t>
            </w:r>
            <w:r w:rsidRPr="00A4441F">
              <w:rPr>
                <w:rFonts w:ascii="Times New Roman" w:hAnsi="Times New Roman" w:cs="Times New Roman"/>
                <w:lang w:eastAsia="en-US"/>
              </w:rPr>
              <w:t>в условиях учреждения здравоохранения и на дому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 использованием симуляционных технологий. Современные средства ухода. </w:t>
            </w:r>
            <w:r w:rsidRPr="00A444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Манипуляции  сестринского ухода (отраслевой стандарт)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3F7EB5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Оказание пособий и ухода при физиологических отправлениях пациентам с ограниченными возможностями самоухода (тяжелобольными, пациентами пожилого и старческого возраста) - осуществление гигиенического ухода за промежностью, слизистыми оболочками наружных половых органов при недержании кала и мочи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 условиях учреждения здравоохранения и на дому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 использованием симуляционных технологий. Применение современных средств ухода (лосьон, пенка, пеленки одноразового применения, подгузники).</w:t>
            </w: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 Манипуляции  сестринского ухода (отраслевой стандарт)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3F7EB5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Оказание пособий и ухода при физиологических отправлениях  пациентам с ограниченными возможностями самоухода (тяжелобольными, пациентами пожилого и старческого возраста)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- подача судна и применение мочеприемника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 условиях учреждения здравоохранения и на дому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 использованием симуляционных технологий. </w:t>
            </w: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 Манипуляции  сестринского ухода (отраслевой стандарт)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3F7EB5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4E94" w:rsidRPr="00A4441F" w:rsidRDefault="00954E94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4E94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rPr>
          <w:trHeight w:val="230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954E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4" w:rsidRPr="00E870C6" w:rsidRDefault="00E870C6" w:rsidP="00954E94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870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954E94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гигиенического ухода за слизистыми оболочками глаз, носа, за слизистыми оболочками ушей, за ротовой полостью 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пациента с ограниченными возможностями самоухода (тяжелобольными, пациентами пожилого и старческого возраста)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 условиях учреждения здравоохранения и на дому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 использованием симуляционных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95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954E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rPr>
          <w:trHeight w:val="230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Pr="00A4441F" w:rsidRDefault="00954E94" w:rsidP="00954E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4" w:rsidRPr="00E870C6" w:rsidRDefault="00E870C6" w:rsidP="00954E94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870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4" w:rsidRPr="00A4441F" w:rsidRDefault="00954E94" w:rsidP="00E0740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гигиенического ухода за кожей головы, тела, конечностей,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4441F">
              <w:rPr>
                <w:rFonts w:ascii="Times New Roman" w:hAnsi="Times New Roman" w:cs="Times New Roman"/>
                <w:lang w:eastAsia="en-US"/>
              </w:rPr>
              <w:t>за промежностью, слизистыми оболочками половых органов при недержании кала и мочи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у пациентов с ограниченными возможностями самоухода (тяжелобольными, пациентами пожилого и старческого возраста)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 условиях учреждения здравоохранения и на дому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 использованием симуляционных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Pr="00A4441F" w:rsidRDefault="00954E94" w:rsidP="0095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Pr="00A4441F" w:rsidRDefault="00954E94" w:rsidP="00954E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2.13.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Пролежни. Стадии пролежней. Технология выполнения медицинских услуг «Меры профилактики и лечения пролежней. Смена нательного и постельного белья»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«пролежни»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Стадии и места образования пролежней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мероприятий по профилактике пролежней у тяжелобольных пациентов, пациентов пожилого и старческого возраста в условиях учреждения здравоохранения и на дому с применением симуляционных технологий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Меры лечения пролежней у тяжелобольных пациентов, пациентов пожилого и старческого возраста в условиях учреждения здравоохранения и на дому с применением симуляционных технологий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9" w:rsidRPr="00A4441F" w:rsidRDefault="00333DF9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9" w:rsidRPr="00A4441F" w:rsidRDefault="00333DF9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 w:val="22"/>
                <w:szCs w:val="24"/>
                <w:lang w:eastAsia="en-US"/>
              </w:rPr>
              <w:t>Манипуляции  сестринского ухода (отраслевой стандарт)</w:t>
            </w:r>
            <w:r w:rsidR="00623E60" w:rsidRPr="00A4441F">
              <w:rPr>
                <w:rFonts w:ascii="Times New Roman" w:eastAsia="Calibri" w:hAnsi="Times New Roman" w:cs="Times New Roman"/>
                <w:i/>
                <w:sz w:val="22"/>
                <w:szCs w:val="24"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i/>
                <w:sz w:val="22"/>
                <w:szCs w:val="24"/>
                <w:lang w:eastAsia="en-US"/>
              </w:rPr>
              <w:t>по профилактике пролежней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9" w:rsidRPr="00A4441F" w:rsidRDefault="00333DF9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9" w:rsidRPr="00A4441F" w:rsidRDefault="00333DF9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22F8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F7EB5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E870C6" w:rsidRDefault="00E870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870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4" w:rsidRPr="00A4441F" w:rsidRDefault="00954E94" w:rsidP="00E0740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мероприятий по профилактике и лечению пролежней, смене нательного и постельного белья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у пациентов с ограниченными возможностями самоухода (тяжелобольными, пациентами пожилого и старческого возраста)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 условиях учреждения здравоохранения и на дому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 использованием симуляционных технологий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94" w:rsidRPr="00A4441F" w:rsidRDefault="00954E94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2.14. </w:t>
            </w:r>
            <w:r w:rsidRPr="00A4441F">
              <w:rPr>
                <w:rFonts w:ascii="Times New Roman" w:hAnsi="Times New Roman" w:cs="Times New Roman"/>
                <w:lang w:eastAsia="en-US"/>
              </w:rPr>
              <w:t>Организация питания в стационаре.  Технология выполнения медицинских услуг «Кормление тяжелобольного пациента. Искусственное питание»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Централизованная и децентрализованная организация питания в стационаре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Устройство и оборудование пищеблока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Оформление порционных требований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Контроль продуктовых передач. Информирование пациентов о перечне разрешенных к передаче продуктов, правила их передачи в медицинское отделение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Контроль санитарного состояния тумбочек и холодильников. Информирование пациентов об условиях хранения их личных продуктов питания в отделении медицинской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Правила раздачи пищи тяжелобольным в палатах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623E6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Манипуляции  сестринского ухода (отраслевой стандарт) - 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Осуществление кормления (оказание помощи при приеме пищи) пациента с ограниченными возможностями самоухода (тяжелобольного, пациентов пожилого и старческого возраста)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искусственного питания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623E60" w:rsidP="00623E6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Манипуляции сестринского ухода (отраслевой стандарт) </w:t>
            </w:r>
            <w:r w:rsidRPr="00A444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кормления пациента через назогастральный зонд, гастростому, с помощью питательной клизмы с применением симуляционных технологий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E870C6" w:rsidRDefault="00E870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870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Оказание помощи медицинской сестре при  кормлении тяжелобольного, пожилого и старческого возраста и осуществлении искусственного кормления пациента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 условиях учреждения здравоохранения и на дому с применением симуляционных технологий.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2.15.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Диетотерапия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«диетотерапия»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Организация лечебного питания в стационаре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Лечебные столы (диеты)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22F8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22F8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2.16. </w:t>
            </w:r>
            <w:r w:rsidRPr="00A4441F">
              <w:rPr>
                <w:rFonts w:ascii="Times New Roman" w:hAnsi="Times New Roman" w:cs="Times New Roman"/>
                <w:lang w:eastAsia="en-US"/>
              </w:rPr>
              <w:t>Методы простейшей физиотерапии. Технология выполнения медицинских услуг «Применение горчичников, грелки, пузыря со льдом»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«методы простейшей физиотерапии»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Абсолютные и относительные противопоказания для проведения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623E6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Манипуляции  сестринского ухода (отраслевой стандарт) - 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Показания и противопоказания, механизм действия горчичников, грелки, пузыря со льдом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415BAE" w:rsidRDefault="00E870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BA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E870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E870C6" w:rsidP="00E870C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постановке горчичников, применении г</w:t>
            </w:r>
            <w:r>
              <w:rPr>
                <w:rFonts w:ascii="Times New Roman" w:hAnsi="Times New Roman" w:cs="Times New Roman"/>
                <w:lang w:eastAsia="en-US"/>
              </w:rPr>
              <w:t>релки, пузыря со льдом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2.17. </w:t>
            </w:r>
            <w:r w:rsidRPr="00A4441F">
              <w:rPr>
                <w:rFonts w:ascii="Times New Roman" w:hAnsi="Times New Roman" w:cs="Times New Roman"/>
                <w:lang w:eastAsia="en-US"/>
              </w:rPr>
              <w:t>Методы простейшей физиотерапии. Технология выполнения медицинских услуг «Постановка компрессов»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компрессов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Показания и противопоказания для постановки компресса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623E6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Манипуляции  сестринского ухода (отраслевой стандарт) - 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постановки холодного, горячего, согревающего и масляного компрессов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6E6FBC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6FB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6E6FB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наложении компрессов (холодного, горячего, согревающего, масляного)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2.18.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Медикаментозное лечение в сестринской практике. Пути и способы введения лекарственных средств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D52521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Лекарственные формы, пути и правила введения лекарственных препаратов, инфузионных сред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Ингаляционный путь введения лекарственных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Ректальный путь введения лекарственных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Энтеральный путь введения лекарственных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117E0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Раздача лекарственных средств пациентам в отделении для приема внутрь</w:t>
            </w:r>
            <w:r w:rsidR="00E33CFE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r w:rsidR="00E33CFE" w:rsidRPr="00A4441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CE55BB" w:rsidRPr="00A4441F">
              <w:rPr>
                <w:rFonts w:ascii="Times New Roman" w:hAnsi="Times New Roman" w:cs="Times New Roman"/>
                <w:i/>
                <w:szCs w:val="24"/>
              </w:rPr>
              <w:t xml:space="preserve"> Применение лекарственных препаратов в соответствии с назначением врача</w:t>
            </w:r>
            <w:r w:rsidR="00C6410C" w:rsidRPr="00A4441F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, 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r w:rsidR="00CE55BB" w:rsidRPr="00A4441F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117E01"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117E01" w:rsidRPr="00A4441F">
              <w:rPr>
                <w:rFonts w:ascii="Times New Roman" w:hAnsi="Times New Roman" w:cs="Times New Roman"/>
                <w:i/>
                <w:szCs w:val="24"/>
              </w:rPr>
              <w:t>Расчет назначенной дозы лекарственного вещества для приема.</w:t>
            </w:r>
            <w:r w:rsidR="00117E01" w:rsidRPr="00A4441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="00E33CFE" w:rsidRPr="00A4441F">
              <w:rPr>
                <w:rFonts w:ascii="Times New Roman" w:hAnsi="Times New Roman" w:cs="Times New Roman"/>
                <w:i/>
                <w:szCs w:val="24"/>
              </w:rPr>
              <w:t>Информирование врача об изменениях самочувствия и состояния пациента, приеме назначенных лекарственных препаратов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2.19.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Медикаментозное лечение в сестринской практике. Технология выполнения медицинских услуг «Применение капель и мазей на слизистые оболочки глаз, носа, ушей»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117E0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Наружный путь введения лекарственных средств</w:t>
            </w:r>
            <w:r w:rsidR="00CE55BB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="00CE55BB" w:rsidRPr="00A4441F">
              <w:rPr>
                <w:rFonts w:ascii="Times New Roman" w:hAnsi="Times New Roman" w:cs="Times New Roman"/>
                <w:i/>
                <w:szCs w:val="24"/>
              </w:rPr>
              <w:t xml:space="preserve"> Применение лекарственных препаратов в соответствии с назначением врача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, 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="00117E01" w:rsidRPr="00A4441F">
              <w:rPr>
                <w:rFonts w:ascii="Times New Roman" w:hAnsi="Times New Roman" w:cs="Times New Roman"/>
                <w:i/>
                <w:szCs w:val="24"/>
              </w:rPr>
              <w:t>Расчет назначенной дозы лекарственного вещества для приема.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введения капель и мазей на слизистые оболочки глаз, носа, ушей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B134C6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медикаментозного лечения пациента (закапывание капель и  закладывание мази в глаза, мази в носовые ходы, в уши)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2.20.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Медикаментозное лечение в сестринской практике. Парентеральный путь введения лекарственных средств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Парентеральный путь введения лекарственных средств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Преимущества и недостатки парентерального пути введения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60630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Устройство и функции процедурного кабинета.</w:t>
            </w:r>
            <w:r w:rsidR="00606308"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6308" w:rsidRPr="00A4441F">
              <w:rPr>
                <w:rFonts w:ascii="Times New Roman" w:hAnsi="Times New Roman" w:cs="Times New Roman"/>
                <w:i/>
                <w:szCs w:val="24"/>
              </w:rPr>
              <w:t>Должностные обязанности и профессиональные коммуникации медицинской сестры по вопросам лекарственной терапии</w:t>
            </w:r>
            <w:r w:rsidR="00606308" w:rsidRPr="00A4441F">
              <w:rPr>
                <w:rFonts w:ascii="Times New Roman" w:eastAsia="Calibri" w:hAnsi="Times New Roman" w:cs="Times New Roman"/>
                <w:bCs/>
                <w:sz w:val="16"/>
                <w:lang w:eastAsia="en-US"/>
              </w:rPr>
              <w:t>.</w:t>
            </w:r>
            <w:r w:rsidRPr="00A4441F">
              <w:rPr>
                <w:rFonts w:ascii="Times New Roman" w:eastAsia="Calibri" w:hAnsi="Times New Roman" w:cs="Times New Roman"/>
                <w:bCs/>
                <w:sz w:val="16"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О</w:t>
            </w:r>
            <w:r w:rsidRPr="00A4441F">
              <w:rPr>
                <w:rFonts w:ascii="Times New Roman" w:hAnsi="Times New Roman" w:cs="Times New Roman"/>
                <w:i/>
              </w:rPr>
              <w:t xml:space="preserve">рганизация рабочего пространства и безопасной больничной среды в процедурном кабинете, манипуляционной. </w:t>
            </w:r>
            <w:r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>Обеспечение фармакологического порядка (получение, хранение, применение лекарственных препаратов, учет и отчетность)</w:t>
            </w:r>
            <w:r w:rsidR="002F2D52" w:rsidRPr="00A4441F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2F2D52"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D52" w:rsidRPr="00A4441F">
              <w:rPr>
                <w:rFonts w:ascii="Times New Roman" w:hAnsi="Times New Roman" w:cs="Times New Roman"/>
                <w:i/>
                <w:szCs w:val="24"/>
              </w:rPr>
              <w:t>Обеспечение личной и общественной инфекционной безопасности при обращении с кровью и другими биологическими жидкостями, медицинскими отходами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E124A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Получение информированного согласия пациента на выполнение медицинских манипуляций и процедур медикаментозного лечения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0903D3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Cs w:val="24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 xml:space="preserve">Применение лекарственных препаратов в соответствии с назначением врача. </w:t>
            </w:r>
            <w:r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>Расчет назначенной дозы лекарственного вещества для приема, в том числе в миллилитрах для парентерального введения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Сбор шприца одноразового применения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Набор лекарственного средства из ампулы и флакона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C6410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Введение инфуз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>ионных сред по назначению врача, 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постановки внутрикожной, подкожной, внутримышечной, внутривенной инъекций, внутривенного вливания</w:t>
            </w:r>
            <w:r w:rsidR="00AF1696"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1696" w:rsidRPr="00A4441F">
              <w:rPr>
                <w:rFonts w:ascii="Times New Roman" w:hAnsi="Times New Roman" w:cs="Times New Roman"/>
                <w:i/>
                <w:szCs w:val="24"/>
              </w:rPr>
              <w:t>в соответствии с назначением врача, инструкцией по применению и отраслевыми стандартами медицинских услуг и манипуляций сестринского ухода</w:t>
            </w:r>
            <w:r w:rsidR="00AF1696"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>Наблюдение за состоянием и самочувствием пациента во время введения лекарственных препаратов, информирование врача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26384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CC6D27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Cs w:val="24"/>
              </w:rPr>
            </w:pPr>
            <w:r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Проведение пункции и катетеризации периферических вен, производить забор крови для исследования</w:t>
            </w:r>
            <w:r w:rsidR="00C6410C"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,</w:t>
            </w:r>
            <w:r w:rsidR="00C6410C" w:rsidRPr="00A4441F">
              <w:rPr>
                <w:rFonts w:ascii="Times New Roman" w:hAnsi="Times New Roman" w:cs="Times New Roman"/>
                <w:i/>
                <w:szCs w:val="24"/>
              </w:rPr>
              <w:t xml:space="preserve"> в том числе в составе мобильных патронажных сестринских бригад</w:t>
            </w:r>
            <w:r w:rsidR="00C6410C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r w:rsidR="00CC6D27"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D27" w:rsidRPr="00A4441F">
              <w:rPr>
                <w:rFonts w:ascii="Times New Roman" w:hAnsi="Times New Roman" w:cs="Times New Roman"/>
                <w:i/>
                <w:szCs w:val="24"/>
              </w:rPr>
              <w:t>Осуществление ухода за сосудистым катетером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A0" w:rsidRPr="00A4441F" w:rsidRDefault="006E7CA0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0" w:rsidRPr="00A4441F" w:rsidRDefault="006E7CA0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</w:tr>
      <w:tr w:rsidR="00A4441F" w:rsidRPr="00A4441F" w:rsidTr="0056534E">
        <w:trPr>
          <w:trHeight w:val="274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2.21.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Медикаментозное лечение в сестринской практике. Осложнения парентерального введения.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Особенности введения некоторых лекарственных препаратов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222D8E" w:rsidP="00222D8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Побочные  эффекты, виды реакций и осложнений лекарственной терапии, меры профилактики и неотложной помощи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="003F5043" w:rsidRPr="00A4441F">
              <w:rPr>
                <w:rFonts w:ascii="Times New Roman" w:hAnsi="Times New Roman" w:cs="Times New Roman"/>
                <w:i/>
                <w:szCs w:val="24"/>
              </w:rPr>
              <w:t>Оказание доврачебной помощи при реакциях и осложнениях лекарственной терапии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Особенности введения некоторых лекарственных препаратов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9522F8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522F8"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A2D5D">
        <w:trPr>
          <w:trHeight w:val="733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B134C6" w:rsidRDefault="00352AF5" w:rsidP="003A2D5D">
            <w:pPr>
              <w:spacing w:line="276" w:lineRule="auto"/>
              <w:ind w:right="-6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223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Технология выполнения простой медицинской услуги «Пособие при парентеральном введении лекарственных средств. Сбор шприца. Набор лекарства из ампулы и флакона». «</w:t>
            </w:r>
            <w:r w:rsidRPr="00A4441F">
              <w:rPr>
                <w:rFonts w:ascii="Times New Roman" w:eastAsia="Calibri" w:hAnsi="Times New Roman" w:cs="Times New Roman"/>
                <w:lang w:eastAsia="en-US"/>
              </w:rPr>
              <w:t>Заполнение устройства для вливаний инфузионных растворов однократного применения»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A2D5D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B134C6" w:rsidRDefault="00352AF5" w:rsidP="003A2D5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Технология выполнения простой медицинской услуги «Внутрикожная инъекция»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A2D5D">
        <w:trPr>
          <w:trHeight w:val="592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B134C6" w:rsidRDefault="00352AF5" w:rsidP="003A2D5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Технология выполнения простой медицинской услуги «Подкожная инъекция», профилактика и помощь при развитии осложнений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A2D5D">
        <w:trPr>
          <w:trHeight w:val="645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B134C6" w:rsidRDefault="00352AF5" w:rsidP="003A2D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226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Технология выполнения простой медицинской услуги «Внутримышечная инъекция», профилактика и помощь при развитии осложнений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A2D5D">
        <w:trPr>
          <w:trHeight w:val="69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B134C6" w:rsidRDefault="00352AF5" w:rsidP="003A2D5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Технология выполнения простой медицинской услуги «Внутривенная инъекция», профилактика и помощь при развитии осложнений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A2D5D">
        <w:trPr>
          <w:trHeight w:val="27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B134C6" w:rsidRDefault="00352AF5" w:rsidP="003A2D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328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Технология выполнения простой медицинской услуги  «Внутривенные вливания», помощь при развитии осложнений.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3A2D5D">
        <w:trPr>
          <w:trHeight w:val="538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B134C6" w:rsidRDefault="00352AF5" w:rsidP="003A2D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134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229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Особенности введения некоторых лекарственных препаратов, обучение пациентов способам применения некоторых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34C6" w:rsidRPr="00A4441F" w:rsidTr="009522F8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2.22.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Технология выполнения медицинской услуги «Катетеризация мочевого пузыря. Меры помощи при недержании или задержке мочи».</w:t>
            </w:r>
          </w:p>
          <w:p w:rsidR="00B134C6" w:rsidRPr="00A4441F" w:rsidRDefault="00B134C6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Контрольно-обобщающее занятие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«катетеризация мочевого пузыря»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катетеров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мочеприемников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катетеризации мочевого пузыря у мужчины и женщины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Применение мочеприемников и подгузников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Контрольная работа по темам 2.18-2.22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134C6" w:rsidRPr="00A4441F" w:rsidRDefault="00B134C6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34C6" w:rsidRPr="00A4441F" w:rsidTr="009522F8"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B134C6" w:rsidRDefault="00B134C6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134C6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34C6" w:rsidRPr="00A4441F" w:rsidTr="009522F8">
        <w:trPr>
          <w:trHeight w:val="693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3901E3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C6" w:rsidRPr="00A4441F" w:rsidRDefault="00B134C6" w:rsidP="00B134C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подготовке пациента к лечебно-диагностическим мероприятиям  в условиях учреждения здравоохранения и на дому при расстройствах мочевыделения (проведение катетеризации мочево</w:t>
            </w:r>
            <w:r>
              <w:rPr>
                <w:rFonts w:ascii="Times New Roman" w:hAnsi="Times New Roman" w:cs="Times New Roman"/>
                <w:lang w:eastAsia="en-US"/>
              </w:rPr>
              <w:t>го пузыря у мужчины и у женщины</w:t>
            </w:r>
            <w:r w:rsidRPr="00A444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B134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34C6" w:rsidRPr="00A4441F" w:rsidTr="009522F8">
        <w:trPr>
          <w:trHeight w:val="747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6" w:rsidRPr="003901E3" w:rsidRDefault="00B134C6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6" w:rsidRPr="00A4441F" w:rsidRDefault="00B134C6" w:rsidP="00B134C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подготовке пациента к лечебно-диагностическим мероприятиям  в условиях учреждения здравоохранения и на дому при расстройствах мочевыделения (применение мочеприемника, подгузников, промывание мочевого пузыря и введение лекарственных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C6" w:rsidRPr="00A4441F" w:rsidRDefault="00B134C6" w:rsidP="00B134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C6" w:rsidRPr="00A4441F" w:rsidRDefault="00B134C6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2.23.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Виды клизм</w:t>
            </w: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Технология выполнения медицинской услуги «</w:t>
            </w:r>
            <w:r w:rsidRPr="00A4441F">
              <w:rPr>
                <w:rFonts w:ascii="Times New Roman" w:hAnsi="Times New Roman" w:cs="Times New Roman"/>
                <w:lang w:eastAsia="en-US"/>
              </w:rPr>
              <w:t>Постановка клизм»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клизм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Показания и противопоказания для постановки очистительной, сифонной, масляной, гипертонической, капельной, лекарственной клизм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623E60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Манипуляции  сестринского ухода (отраслевой стандарт) - </w:t>
            </w:r>
            <w:r w:rsidR="00352AF5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постановки очистительной, сифонной, масляной, гипертонической, капельной, лекарственной клизм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3901E3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1E3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3901E3" w:rsidRDefault="00352AF5" w:rsidP="003901E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  <w:r w:rsidR="003901E3"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Оказание помощи медицинской сестре при подготовке пациента к лечебно-диагностическим мероприятиям  в условиях учреждения здравоохранения и на дому при запоре и каловых камнях (проведение очистительной клизмы)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3901E3" w:rsidRDefault="00352AF5" w:rsidP="003901E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  <w:r w:rsidR="003901E3"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подготовке пациента к лечебно-диагностическим мероприятиям  в условиях учреждения здравоохранения и на дому при запоре и каловых камнях  (проведение сифонной клизмы)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793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3901E3" w:rsidRDefault="00352AF5" w:rsidP="003901E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  <w:r w:rsidR="003901E3" w:rsidRPr="003901E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подготовке пациента к лечебно-диагностическим мероприятиям  в условиях учреждения здравоохранения и на дому при метеоризме (применение газоотводной трубки, проведение масляной, гипертонической клизмы). Оказание пособия при запоре и метеоризме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2.24.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Технология выполнения медицинской услуги «З</w:t>
            </w:r>
            <w:r w:rsidRPr="00A4441F">
              <w:rPr>
                <w:rFonts w:ascii="Times New Roman" w:hAnsi="Times New Roman" w:cs="Times New Roman"/>
                <w:lang w:eastAsia="en-US"/>
              </w:rPr>
              <w:t>ондовые манипуляции». Подготовка пациента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Показания и противопоказания для проведения промывания желудка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Технология проведения простой медицинской услуги «Промывания желудка»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Показания и противопоказания для проведения дуоденального зондирования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проведения дуоденального зондирования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Показания и противопоказания для проведения желудочного зондирования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проведения желудочного зондирования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тренинга по общению с пациентом,  в том числе тяжелобольным, пожилого и старческого возраста, и (или) их родственниками  по подготовке его к зондовым манипуляциям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74D3E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4D3E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74D3E" w:rsidRDefault="003A2D5D" w:rsidP="00A74D3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74D3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  <w:r w:rsidR="00A74D3E" w:rsidRPr="00A74D3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проведении лечебно-диагностического мероприятия - промывании желудка, при подготовке пациента к проведению лечебно-диагностического мероприятия - дуоденальному и желудочному зондированию.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Проведение тренинга по общению с пациентом, в том числе тяжелобольным, пожилого и старческого возраста, и (или) их родственниками   по подготовке его к зондовым манипуляциям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7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2.25.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Осуществление ухода за стомированными пациентами в учрежд</w:t>
            </w:r>
            <w:r w:rsidR="00B627DE">
              <w:rPr>
                <w:rFonts w:ascii="Times New Roman" w:hAnsi="Times New Roman" w:cs="Times New Roman"/>
                <w:lang w:eastAsia="en-US"/>
              </w:rPr>
              <w:t>ениях здравоохранения и на дому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5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</w:t>
            </w:r>
            <w:r w:rsidRPr="00A4441F">
              <w:rPr>
                <w:rFonts w:ascii="Times New Roman" w:hAnsi="Times New Roman" w:cs="Times New Roman"/>
                <w:lang w:eastAsia="en-US"/>
              </w:rPr>
              <w:t>стома»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5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Виды стом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4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Стома трахеи (трахеостома). Особенности ухода за трахеостомой.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7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Стомы пищеварительного тракта (гастростома). Кормление пациента через гастростому.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145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Стомы кишечника (илеостома, колоностома). Смена калоприемника.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6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Стомы</w:t>
            </w: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мочевыделительной системы (цистостома).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Особенности ухода за цистостомой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8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Этико-деонтологические аспекты ухода за стомированными пациентами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53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тренинга по общению со стомированным пациентом, в том числе тяжелобольным, пожилого и старческого возраст</w:t>
            </w:r>
            <w:r w:rsidR="00E446F0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а, и (или) их родственниками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84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88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63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5512B1" w:rsidRDefault="005512B1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512B1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53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Осуществление ухода за стомированными пациентами в учреждениях здравоохранения и на дому при трахеостоме</w:t>
            </w:r>
            <w:r w:rsidR="005512B1">
              <w:rPr>
                <w:rFonts w:ascii="Times New Roman" w:hAnsi="Times New Roman" w:cs="Times New Roman"/>
                <w:lang w:eastAsia="en-US"/>
              </w:rPr>
              <w:t>,</w:t>
            </w:r>
            <w:r w:rsidR="005512B1" w:rsidRPr="00A4441F">
              <w:rPr>
                <w:rFonts w:ascii="Times New Roman" w:hAnsi="Times New Roman" w:cs="Times New Roman"/>
                <w:lang w:eastAsia="en-US"/>
              </w:rPr>
              <w:t xml:space="preserve"> гастростоме</w:t>
            </w:r>
            <w:r w:rsidRPr="00A4441F">
              <w:rPr>
                <w:rFonts w:ascii="Times New Roman" w:hAnsi="Times New Roman" w:cs="Times New Roman"/>
                <w:lang w:eastAsia="en-US"/>
              </w:rPr>
              <w:t>. Составление памяток для пациента и его окружения по вопросам ухода и самоухода за трахеостомой</w:t>
            </w:r>
            <w:r w:rsidR="005512B1">
              <w:rPr>
                <w:rFonts w:ascii="Times New Roman" w:hAnsi="Times New Roman" w:cs="Times New Roman"/>
                <w:lang w:eastAsia="en-US"/>
              </w:rPr>
              <w:t>, гастростомой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539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Осуществление ухода за стомированными пациентами в учреждениях здравоохранения и на дому при цистостоме</w:t>
            </w:r>
            <w:r w:rsidR="005512B1">
              <w:rPr>
                <w:rFonts w:ascii="Times New Roman" w:hAnsi="Times New Roman" w:cs="Times New Roman"/>
                <w:lang w:eastAsia="en-US"/>
              </w:rPr>
              <w:t>, кишечных стомах</w:t>
            </w:r>
            <w:r w:rsidRPr="00A4441F">
              <w:rPr>
                <w:rFonts w:ascii="Times New Roman" w:hAnsi="Times New Roman" w:cs="Times New Roman"/>
                <w:lang w:eastAsia="en-US"/>
              </w:rPr>
              <w:t>. Составление памяток для пациента и его окружения по вопросам  у</w:t>
            </w:r>
            <w:r w:rsidR="0090592B">
              <w:rPr>
                <w:rFonts w:ascii="Times New Roman" w:hAnsi="Times New Roman" w:cs="Times New Roman"/>
                <w:lang w:eastAsia="en-US"/>
              </w:rPr>
              <w:t>хода и самоухода за цистостомой</w:t>
            </w:r>
            <w:r w:rsidR="005512B1">
              <w:rPr>
                <w:rFonts w:ascii="Times New Roman" w:hAnsi="Times New Roman" w:cs="Times New Roman"/>
                <w:lang w:eastAsia="en-US"/>
              </w:rPr>
              <w:t>, кишечными стомами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2.26.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Методы лабораторного исследования мочи. Подготовка пациента. Контрольно-обобщающее занятие  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лабораторного исследования мочи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лабораторной посуды для забора биологического материала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пациента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Оформление направлений на исследование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Контрольная работа по темам 2.23-2.25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тренинга по общению с пациентом, в том числе тяжелобольным, пожилого и старческого возраста, и (или) их родственниками   по подготовке его к лабораторным исследованиям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2.27.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 Подготовка пациента. Методы лабораторного исследования мокроты. Мазок из зева и носа. Подготовка пациента</w:t>
            </w:r>
          </w:p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Виды лабораторного исследования крови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лабораторной посуды для забора биологического материала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лабораторного исследования мокроты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Техника забора мазка из зева и носа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пациента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Оформление направлений на исследование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тренинга по общению с пациентом, в том числе тяжелобольным, пожилого и старческого возраста, и (или) их родственниками   по подготовке его к лабораторным исследованиям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4D9E" w:rsidRPr="00A4441F" w:rsidTr="00C14D9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E" w:rsidRPr="00A4441F" w:rsidRDefault="00C14D9E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E" w:rsidRPr="00A4441F" w:rsidRDefault="005512B1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E" w:rsidRPr="00A4441F" w:rsidRDefault="00C14D9E" w:rsidP="002920F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 подготовке пациента к проведению диагностических мероприятий - лабораторным исследованиям мочи, мокроты,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4441F">
              <w:rPr>
                <w:rFonts w:ascii="Times New Roman" w:hAnsi="Times New Roman" w:cs="Times New Roman"/>
                <w:lang w:eastAsia="en-US"/>
              </w:rPr>
              <w:t>к забору мазка из зева и носа.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Проведение тренинга по общению с пациентом, в том числе тяжелобольным, пожилого и старческого возраста, и (или) их родственниками по подготовке его к лабораторным исследованиям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E" w:rsidRPr="005512B1" w:rsidRDefault="005512B1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12B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E" w:rsidRPr="00A4441F" w:rsidRDefault="00C14D9E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2.28.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14D9E" w:rsidRPr="00A4441F">
              <w:rPr>
                <w:rFonts w:ascii="Times New Roman" w:hAnsi="Times New Roman" w:cs="Times New Roman"/>
                <w:lang w:eastAsia="en-US"/>
              </w:rPr>
              <w:t xml:space="preserve"> Методы лабораторного исследования крови.</w:t>
            </w:r>
            <w:r w:rsidR="00C14D9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4441F">
              <w:rPr>
                <w:rFonts w:ascii="Times New Roman" w:hAnsi="Times New Roman" w:cs="Times New Roman"/>
                <w:lang w:eastAsia="en-US"/>
              </w:rPr>
              <w:t>Методы лабораторного исследования кала. Подготовка пациента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Виды лабораторного исследования кала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лабораторной посуды для забора биологического материала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пациента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Оформление направлений на исследование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тренинга по общению с пациентом, в том числе тяжелобольным, пожилого и старческого возраста, и (или) их родственниками   по подготовке его к лабораторным исследованиям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C14D9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Оказание помощи медицинской сестре при  подготовке пациента к проведению диагностических мероприятий - лабораторным исследованиям </w:t>
            </w:r>
            <w:r w:rsidR="00C14D9E">
              <w:rPr>
                <w:rFonts w:ascii="Times New Roman" w:hAnsi="Times New Roman" w:cs="Times New Roman"/>
                <w:lang w:eastAsia="en-US"/>
              </w:rPr>
              <w:t>кала, крови</w:t>
            </w:r>
            <w:r w:rsidRPr="00A4441F">
              <w:rPr>
                <w:rFonts w:ascii="Times New Roman" w:hAnsi="Times New Roman" w:cs="Times New Roman"/>
                <w:lang w:eastAsia="en-US"/>
              </w:rPr>
              <w:t>.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Проведение тренинга по общению с пациентом, в том числе тяжелобольным, пожилого и старческого возраста, и (или) их родственниками по подготовке его к лабораторным исследованиям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2.29.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Рентгенологические  методы исследования. Подготовка пациента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Рентгенологические методы исследования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пациента к рентгенологическим методам исследования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тренинга по общению с пациентом, в том числе тяжелобольным, пожилого и старческого возраста, и (или) их родственниками   по подготовке его к рентгенологическим  исследованиям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22F8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1D63C4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22F8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5512B1" w:rsidP="005512B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1D63C4" w:rsidP="001D63C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Оказание помощи медицинской сестре при подготовке пациента к диагностическим мер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оприятиям – рентгенологическим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методам исследования.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Проведение тренинга по общению с пациентом, в том числе тяжелобольным, пожилого и старческого возраста, и (или) их родственниками по подготовке его к инстру</w:t>
            </w:r>
            <w:r w:rsidR="00E24E55">
              <w:rPr>
                <w:rFonts w:ascii="Times New Roman" w:eastAsia="Calibri" w:hAnsi="Times New Roman" w:cs="Times New Roman"/>
                <w:bCs/>
                <w:lang w:eastAsia="en-US"/>
              </w:rPr>
              <w:t>ментальным методам исследования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2.30.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Эндоскопические и ультразвуковые методы исследования. Подготовка пациента</w:t>
            </w:r>
          </w:p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Эндоскопические и ультразвуковые методы исследования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Подготовка пациента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тренинга по общению с пациентом, в том числе тяжелобольным, пожилого и старческого возраста, и (или) их родственниками   по подготовке его к эндоскопическим и ультразвуковым исследованиям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22F8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99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5512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1D63C4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Оказание помощи медицинской сестре при подготовке пациента к диагностическим мероприятиям –эндоскопическим, ультразвуковым методам исследования.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Проведение тренинга по общению с пациентом, в том числе тяжелобольным, пожилого и старческого возраста, и (или) их родственниками по подготовке его к инструментальным ме</w:t>
            </w:r>
            <w:r w:rsidR="00E24E55">
              <w:rPr>
                <w:rFonts w:ascii="Times New Roman" w:eastAsia="Calibri" w:hAnsi="Times New Roman" w:cs="Times New Roman"/>
                <w:bCs/>
                <w:lang w:eastAsia="en-US"/>
              </w:rPr>
              <w:t>тодам исследования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446F0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2.31.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Способ реализации сестринского ухода – сестринский процесс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E446F0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«сестринский процесс»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Цель и преимущества внедрения сестринского процесса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Потребности пациента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C" w:rsidRPr="00A4441F" w:rsidRDefault="00624BF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Этапы сестринского процесса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Применение моделей сестринского дела в сестринском процессе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C" w:rsidRPr="00A4441F" w:rsidRDefault="00624BF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C" w:rsidRPr="00A4441F" w:rsidRDefault="00624BFC" w:rsidP="00624BF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Определение потребности пациента в медицинском уходе, виде и объеме сестринского вмешательства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C" w:rsidRPr="00A4441F" w:rsidRDefault="00624BF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E446F0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C" w:rsidRPr="00A4441F" w:rsidRDefault="00624BFC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C" w:rsidRPr="00A4441F" w:rsidRDefault="00624BFC" w:rsidP="00624BFC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Определение приоритетности проблем пациента со здоровьем и потребностей в профессиональном медицинском уходе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FC" w:rsidRPr="00A4441F" w:rsidRDefault="00624BFC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C" w:rsidRPr="00A4441F" w:rsidRDefault="00624BFC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9522F8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29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5512B1">
            <w:pPr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Сбор субъективной и объективной информации о состоянии здоровья пациента с целью осуществления ухода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364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5512B1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Определение целей и ожидаемых результатов сестринского ухода. Планирование сестринских вмешательств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2.32.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Способы реализации сестринского ухода за пациентами различных возрастных групп в условиях учреждения здравоохранения и на дому при нарушении функции дыхания, одышке и кашле (оксигенотерапия, пользование карманной плевательницей, обеспечение дренажного положения пациента)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Основы теории и практики сестринского 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942729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Субъективное и объективное сестринское обследование удовлетворения потребности дышать (сбор информации о состоянии здоровья пациента, выявление нарушенных потребностей, определение проблем, связанных с нарушением внутреннего и внешнего дыхания)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942729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целей сестринских вмешательств при нарушении потребности дышать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942729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Планирование с медицинской сестрой  зависимых, взаимозависимых и независимых вмешательств при нарушении удовлетворения потребности дышать, оказание пособия и осуществление ухода за пациентом при одышке, кашле </w:t>
            </w:r>
            <w:r w:rsidRPr="00A4441F">
              <w:rPr>
                <w:rFonts w:ascii="Times New Roman" w:hAnsi="Times New Roman" w:cs="Times New Roman"/>
                <w:lang w:eastAsia="en-US"/>
              </w:rPr>
              <w:t>(оксигенотерапия, пользование карманной плевательницей, обеспечение дренажного положения пациента)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942729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Реализация этапов сестринского процесса при нарушении удовлетворения потребности дышать (осуществление ухода за пациентами различных возрастных групп при нарушении внутреннего и внешнего дыхания)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942729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Документирование этапов сестринского процесса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Сбор информации о состоянии здоровья пациента, определение проблем, связанных с нарушением функций внутреннего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112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Сбор информации о состоянии здоровья пациента, определение проблем, связанных с нарушением функций внешнего дыхания. Планирование и осуществление ухода за пациентами различных возрастных групп в условиях учреждения здравоохранения и на дому при нарушении функции дыхания, одышке и кашле (оксигенотерапия, пользование карманной плевательницей, обеспечение дренажного положения пациента)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2.33.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 Способы реализации сестринского ухода  за лихорадящими пациентами различных возрастных групп, а также при нарушении удовлетворения потребностей общаться, двигаться, спать, отдыхать  в  условиях учреждения здравоохранения и на дому 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Субъективное и объективное сестринское обследование удовлетворения потребности поддерживать температуру тела (сбор информации о состоянии здоровья пациента, выявление нарушенных потребностей, определение проблем, связанных с нарушением температуры тела)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целей сестринских вмешательств при нарушении потребности поддерживать температуру тела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Планирование  с медицинской сестрой зависимых, взаимозависимых и независимых вмешательств при нарушении удовлетворения потребности поддерживать температуру тела </w:t>
            </w:r>
            <w:r w:rsidRPr="00A4441F">
              <w:rPr>
                <w:rFonts w:ascii="Times New Roman" w:hAnsi="Times New Roman" w:cs="Times New Roman"/>
                <w:lang w:eastAsia="en-US"/>
              </w:rPr>
              <w:t>(ухода за пациентом в различные периоды лихорадки; применение грелки, пузыря со льдом, холодного компресса при повышении или понижении температуры тела; обтирание тела; смена нательного и постельного белья; организация питания и питьевого режима; режим проветривания помещения; интенсивное наблюдение за пациентом при повышении температуры тела)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Реализация этапов сестринского процесса при нарушении удовлетворения потребности поддерживать температуру тела (осуществление ухода за пациентами различных возрастных групп при повышении или понижении температуры тела)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Субъективное и объективное сестринское обследование удовлетворения потребностей общаться, двигаться, спать, отдыхать (сбор информации о состоянии здоровья пациента, выявление нарушенных потребностей, определение проблем, связанных с нарушением потребностей общаться, двигаться, спать, отдыхать)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целей сестринских вмешательств при нарушении потребностей общаться, двигаться, спать, отдыхать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Планирование  с медицинской сестрой  зависимых, взаимозависимых и независимых вмешательств при нарушении удовлетворения потребности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общаться, двигаться, спать, отдыхать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r w:rsidRPr="00A4441F">
              <w:rPr>
                <w:rFonts w:ascii="Times New Roman" w:hAnsi="Times New Roman" w:cs="Times New Roman"/>
                <w:lang w:eastAsia="en-US"/>
              </w:rPr>
              <w:t>(организация досуга пациента; проведение психологических бесед; профилактика пролежней; обеспечение комфорта в постели; обеспечение режима рациональной двигательной активности)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Реализация этапов сестринского процесса при нарушении удовлетворения потребностей (осуществление ухода за пациентами различных возрастных групп при нарушении потребностей общаться, двигаться, спать отдыхать)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Документирование этапов сестринского процесса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tabs>
                <w:tab w:val="left" w:pos="1424"/>
                <w:tab w:val="center" w:pos="151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A4441F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A4441F">
              <w:rPr>
                <w:rFonts w:ascii="Times New Roman" w:hAnsi="Times New Roman" w:cs="Times New Roman"/>
                <w:lang w:eastAsia="en-US"/>
              </w:rPr>
              <w:tab/>
            </w:r>
            <w:r w:rsidRPr="00A4441F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835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5512B1">
            <w:pPr>
              <w:spacing w:line="27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Сбор информации о состоянии здоровья пациента, определение проблем, связанных с нарушением потребности поддерживать температуру тела. Планирование и осуществление ухода за лихорадящими пациентами различных возрастных групп в условиях учреждения здравоохранения и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1112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5512B1">
            <w:pPr>
              <w:spacing w:line="27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Сбор информации о состоянии здоровья пациента, определение проблем, связанных с нарушением потребностей</w:t>
            </w:r>
            <w:r w:rsidRPr="00A4441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4441F">
              <w:rPr>
                <w:rFonts w:ascii="Times New Roman" w:hAnsi="Times New Roman" w:cs="Times New Roman"/>
                <w:lang w:eastAsia="en-US"/>
              </w:rPr>
              <w:t>общаться, двигаться, спать, отдыхать. Планирование и осуществление ухода за пациентами различных возрастных групп в условиях учреждения здравоохранения и на дому при нарушении потребностей общаться, двигаться, спать, отдыхать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2.34.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 Способы реализации сестринского ухода  за пациентами различных возрастных групп в условиях учреждения здравоохранения и на дому при нарушении функции питания, тошноте и рвоте.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Субъективное и объективное сестринское обследование удовлетворения потребности есть, пить (сбор информации о состоянии здоровья пациента, выявление нарушенных потребностей, определение проблем, связанных с нарушением питания)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целей сестринских вмешательств при нарушении потребности есть, пить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Планирование  с медицинской сестрой зависимых, взаимозависимых и независимых вмешательств  при нарушении удовлетворения потребности есть, пить,  оказание пособия и осуществление ухода за пациентом при тошноте и рвоте </w:t>
            </w:r>
            <w:r w:rsidRPr="00A4441F">
              <w:rPr>
                <w:rFonts w:ascii="Times New Roman" w:hAnsi="Times New Roman" w:cs="Times New Roman"/>
                <w:lang w:eastAsia="en-US"/>
              </w:rPr>
              <w:t>(искусственное питание пациента; кормление тяжелобольного в постели; диетотерапия; контроль продуктовых передач; организация рационального питания)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Реализация этапов сестринского процесса при нарушении удовлетворения потребности есть, пить (осуществление ухода за пациентами различных возрастных групп при нарушении питания)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Документирование этапов сестринского процесса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891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Сбор информации о состоянии здоровья пациента, определение проблем, связанных с нарушением потребностей есть, пить. Планирование и осуществление ухода за пациентами различных возрастных групп в условиях учреждения здравоохранения и на дому при нарушении функции питания, тошноте и рвоте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2.35. 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 Способы реализации сестринского ухода  за пациентами различных возрастных групп в условиях учреждения здравоохранения и на дому при нарушении выделительной функции. 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Субъективное и объективное сестринское обследование удовлетворения потребности выделять (сбор информации о состоянии здоровья пациента, выявление нарушенных потребностей, определение проблем, связанных с нарушением выделения)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целей сестринских вмешательств при нарушении потребности выделять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Планирование  с медицинской сестрой зависимых, взаимозависимых и независимых вмешательств при нарушении удовлетворения потребности выделять, оказание пособия и осуществление ухода за пациентом при запоре и каловых камнях, недержании кала, расстройствах мочевыделения </w:t>
            </w:r>
            <w:r w:rsidRPr="00A4441F">
              <w:rPr>
                <w:rFonts w:ascii="Times New Roman" w:hAnsi="Times New Roman" w:cs="Times New Roman"/>
                <w:lang w:eastAsia="en-US"/>
              </w:rPr>
              <w:t>(клизмы; газоотводная трубка; гигиенический уход за промежностью при недержании кала и мочи; диетотерапия при запорах, метеоризме, изжоге; катетеризация мочевого пузыря; применение мочеприемников; подача судна)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Реализация этапов сестринского процесса при нарушении удовлетворения потребности выделять (осуществление ухода за пациентами различных возрастных групп при нарушении выделения)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Документирование этапов сестринского процесса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854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352AF5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Сбор информации о состоянии здоровья пациента, определение проблем, связанных с нарушением потребностей выделять. Планирование и осуществление ухода за пациентами различных возрастных групп в условиях учреждения здравоохранения и на дому при нарушении выделительной функции.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2.36.</w:t>
            </w:r>
            <w:r w:rsidRPr="00A4441F">
              <w:rPr>
                <w:rFonts w:ascii="Times New Roman" w:hAnsi="Times New Roman" w:cs="Times New Roman"/>
                <w:lang w:eastAsia="en-US"/>
              </w:rPr>
              <w:t xml:space="preserve"> Способы реализации сестринского ухода  за умирающим пациентом,  при потере, смерти, горе</w:t>
            </w:r>
          </w:p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понятия «паллиативная помощь», «хоспис», «эвтаназия»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Этико-деонтологические аспекты ухода за умирающим пациентом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интенсивности боли. Способы снижения интенсивности боли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Оказание психологической помощи близким умирающего пациента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Субъективное и объективное сестринское обследование удовлетворения потребностей умирающего пациента (сбор информации о состоянии здоровья, выявление нарушенных потребностей, определение проблем умирающего пациента)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Определение целей сестринских вмешательств при уходе за умирающим пациентом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Планирование  с медицинской сестрой зависимых, взаимозависимых и независимых вмешательств при уходе за умирающим пациентом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Способы реализации сестринского ухода </w:t>
            </w: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 умирающим пациентом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Документирование этапов сестринского процесса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Осуществление ухода за телом умершего человека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AF5" w:rsidRPr="00A4441F" w:rsidRDefault="00352AF5" w:rsidP="00352AF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rPr>
          <w:trHeight w:val="1074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5512B1" w:rsidRDefault="005512B1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 xml:space="preserve">Оказание помощи при осуществлении ухода за пациентами различных возрастных групп в условиях учреждения здравоохранения и на дому  при потере, смерти и горе. Планирование и осуществление ухода за умирающим пациентом в условиях учреждения здравоохранения и на дому. Осуществление  посмертного ухода в условиях учреждения здравоохранения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2.37. </w:t>
            </w:r>
            <w:r w:rsidRPr="00A4441F">
              <w:rPr>
                <w:rFonts w:ascii="Times New Roman" w:hAnsi="Times New Roman" w:cs="Times New Roman"/>
                <w:lang w:eastAsia="en-US"/>
              </w:rPr>
              <w:t>Обучение в сестринском деле. Принципы санитарно-гигиенического воспитания и образования среди населения</w:t>
            </w: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Принципы санитарно-гигиенического воспитания и образования среди населения</w:t>
            </w:r>
            <w:r w:rsidR="00F968BE"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r w:rsidR="00F968BE"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68BE" w:rsidRPr="00A4441F">
              <w:rPr>
                <w:rFonts w:ascii="Times New Roman" w:hAnsi="Times New Roman" w:cs="Times New Roman"/>
                <w:i/>
                <w:sz w:val="22"/>
                <w:szCs w:val="24"/>
              </w:rPr>
              <w:t>Порядок санитарно-гигиенического просвещения и обучения населения, федеральные и территориальные программы охраны здоровья граждан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Сестринский процесс как основа обучения в сестринском деле: сферы и способы обучения, оценка потребности пациента  и его семьи в обучении, оценка исходного уровня знаний, умений пациента и его семьи, мотивация обучения, оценка способности к обучению, определение, содержание обучения, составление индивидуального плана обучения пациента, реализация плана обучения, оценка эффективности обучения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Составление памяток  для пациента и его окружения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5" w:rsidRPr="00A4441F" w:rsidRDefault="00352AF5" w:rsidP="00352A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F5" w:rsidRPr="00A4441F" w:rsidRDefault="00352AF5" w:rsidP="00352A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Принципы здорового образа жизни, здоровый образ жизни как основа профилактики заболеваний, сохранения и укрепления здоровья.</w:t>
            </w:r>
            <w:r w:rsidRPr="00A44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41F">
              <w:rPr>
                <w:rFonts w:ascii="Times New Roman" w:hAnsi="Times New Roman" w:cs="Times New Roman"/>
                <w:i/>
                <w:szCs w:val="24"/>
              </w:rPr>
              <w:t>Факторы, способствующие сохранению здоровья. Факторы, пагубно влияющие на здоровье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Обеспечение  пациентов информацией о здоровом образе жизни, способах отказа от вредных привычек и мерах профилактики предотвратимых болезней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Использование  установленных правил и порядка профессиональных коммуникаций медицинской сестры по вопросам санитарно-гигиенического просвещения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Cs w:val="24"/>
              </w:rPr>
            </w:pPr>
            <w:r w:rsidRPr="00A4441F">
              <w:rPr>
                <w:rFonts w:ascii="Times New Roman" w:hAnsi="Times New Roman" w:cs="Times New Roman"/>
                <w:i/>
                <w:szCs w:val="24"/>
              </w:rPr>
              <w:t>Проведение индивидуальных (групповых) бесед по личной гигиене, гигиене труда и отдыха, рациональному питанию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68BE" w:rsidRPr="00A4441F" w:rsidRDefault="00F968BE" w:rsidP="00F968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5512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5512B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5512B1" w:rsidRDefault="00F968BE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Составление памяток  для пациента и его окружения по вопросам ухода и самоухода, инфекционной безопасности для проведения санитарно-просветительской работы среди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5512B1" w:rsidRDefault="00F968BE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Составление памяток для пациента и его окружения о физических нагрузках, употреблении продуктов питания для проведения санитарно-просветительской работы среди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41F" w:rsidRPr="00A4441F" w:rsidTr="0056534E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5512B1" w:rsidRDefault="00F968BE" w:rsidP="005512B1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  <w:r w:rsidR="005512B1" w:rsidRPr="00551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Консультирование пациента и его окружения по вопросам ухода и самоухода,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4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E" w:rsidRPr="00A4441F" w:rsidRDefault="00F968BE" w:rsidP="00F9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23E60" w:rsidRPr="00A4441F" w:rsidRDefault="00623E60" w:rsidP="00593FA2">
      <w:pPr>
        <w:ind w:firstLine="0"/>
      </w:pPr>
    </w:p>
    <w:tbl>
      <w:tblPr>
        <w:tblpPr w:leftFromText="180" w:rightFromText="180" w:vertAnchor="text" w:tblpX="74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5"/>
        <w:gridCol w:w="993"/>
        <w:gridCol w:w="1014"/>
      </w:tblGrid>
      <w:tr w:rsidR="00A4441F" w:rsidRPr="00A4441F" w:rsidTr="001B5463">
        <w:tc>
          <w:tcPr>
            <w:tcW w:w="13575" w:type="dxa"/>
          </w:tcPr>
          <w:p w:rsidR="00191D62" w:rsidRPr="00A4441F" w:rsidRDefault="00191D62" w:rsidP="00593FA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Самостоятельная работа при изучении раздела 2 ПМ.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1. Изучение статей Этического кодекса медицинской сестры РФ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2. Оформление глоссария по теме.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3. Составление алгоритмов действий по выполнению манипуляций.</w:t>
            </w:r>
          </w:p>
          <w:p w:rsidR="00191D62" w:rsidRPr="00A4441F" w:rsidRDefault="00191D62" w:rsidP="00593FA2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4. Составление контрольных вопросов.</w:t>
            </w:r>
          </w:p>
          <w:p w:rsidR="00191D62" w:rsidRPr="00A4441F" w:rsidRDefault="00191D62" w:rsidP="00593FA2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5. Выполнение  тестовых заданий.</w:t>
            </w:r>
          </w:p>
          <w:p w:rsidR="00191D62" w:rsidRPr="00A4441F" w:rsidRDefault="00191D62" w:rsidP="00593FA2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6. Моделирование профессиональной деятельности: отработка манипуляций согласно медико-технологическим протоколам, выполнение медицинских услуг, составление памяток для пациентов, мультимедийных презентаций, решение ситуационных задач, подготовка диалогов с пациентами для проведения сестринского обследования, составление планов сестринских вмешательств, оформление учебных бланков медицинской документации.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7.Заполнение и составление логических схем.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8. Изучение конспекта или материала учебника [1, с. 63-73], [1, с. 37-53],[1, с. 104-110,129-134],[1, с. 363-365, 371-372],[1, с. 366-371],[1, с.163-164],[1, с.164-168],[1, с.171-174],[1, с.169-171],[1, с. 174-175],[1, с. 175-179, 471-473],[1, с. 473-483],[1, с.427-433],[1, с. 433-435],[1, с. 412-414],[1, с. 416-424, 410-412],[1, с. 575-576,585-586],[1, с. 576-580],[1, с. 585-591],[1, с. 443-449,451,456],[1, с. 452-454],[1, с. 289-299, 300],[1, с. 293-300], [1, с. 301-337],[1, с. 526-534],[1, с. 504-519],[1, с. 487-497],[1, с. 598-607],[1, с. 608-617],[1, с. 617-621],[1, с. 621-624],[1, с. 631-637],[1, с. 637-644],[1, с. 116-123, 139-142, 180-185, конспект],[1, с. 164-168, 457-463, конспект],[1, с. 473-481],[1, с. 487-489,546-548],[1, с. 526-534, 548-551],[1, с. 63-73, 384-386],[1, с. 672-684],[1, с. 350-356, конспект]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9. Составление опорных конспектов.</w:t>
            </w:r>
          </w:p>
        </w:tc>
        <w:tc>
          <w:tcPr>
            <w:tcW w:w="993" w:type="dxa"/>
            <w:vMerge w:val="restart"/>
          </w:tcPr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014" w:type="dxa"/>
            <w:vMerge w:val="restart"/>
            <w:shd w:val="clear" w:color="auto" w:fill="C0C0C0"/>
          </w:tcPr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1B5463">
        <w:tc>
          <w:tcPr>
            <w:tcW w:w="13575" w:type="dxa"/>
          </w:tcPr>
          <w:p w:rsidR="00191D62" w:rsidRPr="00A4441F" w:rsidRDefault="00191D62" w:rsidP="00593F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Примерная тематика домашних заданий 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1. Обзор статей периодических изданий по сестринскому делу.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2. Памятки для пациентов: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уход за трахеостомой в домашних условиях,</w:t>
            </w:r>
          </w:p>
          <w:p w:rsidR="00191D62" w:rsidRPr="00A4441F" w:rsidRDefault="00191D62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уход за кишечными стомами в домашних условиях,</w:t>
            </w:r>
          </w:p>
          <w:p w:rsidR="00191D62" w:rsidRPr="00A4441F" w:rsidRDefault="00191D62" w:rsidP="00593FA2">
            <w:pPr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уход за цистостомой в</w:t>
            </w:r>
            <w:r w:rsidR="00261738"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домашних условиях,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br/>
              <w:t>- уход за гастростомой и кормление пациента в домашних условиях,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кормление тяжелобольного пациента, осуществление личной гигиены у тяжелобольного пациента, правила применения некоторых лекарственных форм, </w:t>
            </w:r>
            <w:r w:rsidRPr="00A4441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применение методов простейшей физиотерапии в домашних условиях,  оказание пособия тяжелобольному пациенту при дефекации и мочеиспускании,  профилактика пролежней у тяжелобольного пациента (на выбор),</w:t>
            </w:r>
          </w:p>
          <w:p w:rsidR="00191D62" w:rsidRPr="00A4441F" w:rsidRDefault="00191D62" w:rsidP="00593FA2">
            <w:pPr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-  алкоголизм, курение, наркомания (на выбор),</w:t>
            </w:r>
          </w:p>
          <w:p w:rsidR="00191D62" w:rsidRPr="00A4441F" w:rsidRDefault="00191D62" w:rsidP="00593FA2">
            <w:pPr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-  рациональное питание,  профилактика стрессов и эмоционального выгорания,  гигиена труда и отдыха,  физическая нагрузка,  составляющие здорового образа жизни (на выбор),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-  профилактика распространения туберкулеза,  профилактика распространения острых респираторных вирусных инфекций,  профилактика распространения чесотки, педикулеза,  гигиенические навыки как средство профилактики инфекционных заболеваний,  чистый дом – защита от инфекционных заболеваний (на выбор),</w:t>
            </w:r>
          </w:p>
          <w:p w:rsidR="00191D62" w:rsidRPr="00A4441F" w:rsidRDefault="00191D62" w:rsidP="00593FA2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Pr="00A4441F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витаминизированное питание,  лечебное питание - о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сновной вариант стандартной диеты,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лечебное питание -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вариант диеты с механическим и химическим щажением,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лечебное питание -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вариант диеты с повышенным количеством белка, л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ечебное питание -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вариант диеты с повышенным количеством белка (т),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лечебное питание -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вариант диеты с пониженным количеством белка,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лечебное питание -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вариант диеты с пониженной калорийностью,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рациональное питание пожилых людей (на выбор).</w:t>
            </w:r>
          </w:p>
        </w:tc>
        <w:tc>
          <w:tcPr>
            <w:tcW w:w="993" w:type="dxa"/>
            <w:vMerge/>
            <w:shd w:val="clear" w:color="auto" w:fill="C0C0C0"/>
          </w:tcPr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vMerge/>
            <w:shd w:val="clear" w:color="auto" w:fill="C0C0C0"/>
          </w:tcPr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1B5463">
        <w:tc>
          <w:tcPr>
            <w:tcW w:w="13575" w:type="dxa"/>
          </w:tcPr>
          <w:p w:rsidR="00191D62" w:rsidRPr="00A4441F" w:rsidRDefault="00191D62" w:rsidP="00593FA2">
            <w:pPr>
              <w:ind w:firstLine="0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Учебная практика</w:t>
            </w:r>
          </w:p>
          <w:p w:rsidR="00191D62" w:rsidRPr="00A4441F" w:rsidRDefault="00191D62" w:rsidP="00593FA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Виды работ</w:t>
            </w:r>
          </w:p>
          <w:p w:rsidR="00A7525C" w:rsidRPr="00A4441F" w:rsidRDefault="00A7525C" w:rsidP="00593FA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4.1. Эффективно общаться с пациентом и его окружением в процессе профессиональной деятельности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  <w:b/>
              </w:rPr>
              <w:t xml:space="preserve">- </w:t>
            </w:r>
            <w:r w:rsidRPr="00A4441F">
              <w:rPr>
                <w:rFonts w:ascii="Times New Roman" w:hAnsi="Times New Roman" w:cs="Times New Roman"/>
              </w:rPr>
              <w:t>установить контакт с пациентом и его окружением с целью эффективного знакомства,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строить эффективное общение с пациентом в процессе выполнения манипуляций, процедур, сестринского ухода,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установить контакт с пациентом с нарушением зрения,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установить контакт с пациентом с нарушением речи,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установить контакт с пациентом с нарушением сознания,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установить контакт с пациентом с нарушением слуха,</w:t>
            </w:r>
          </w:p>
          <w:p w:rsidR="00A7525C" w:rsidRPr="00A4441F" w:rsidRDefault="00A7525C" w:rsidP="00A7525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установить контакт с пациентом с нарушением поведения на фоне болезни,</w:t>
            </w:r>
          </w:p>
          <w:p w:rsidR="00A7525C" w:rsidRPr="00A4441F" w:rsidRDefault="00A7525C" w:rsidP="00A7525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установить контакт с пациентом и его окружением по телефону</w:t>
            </w:r>
          </w:p>
          <w:p w:rsidR="00A7525C" w:rsidRPr="00A4441F" w:rsidRDefault="00A7525C" w:rsidP="00A7525C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4.2. Соблюдать принципы профессиональной этики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получать информированное согласие или отказ от медицинского вмешательства в устной и письменной форме,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разъяснить пациенту цель и ход предстоящего исследования,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разъяснить пациенту цель и ход предстоящей процедуры или манипуляции,</w:t>
            </w:r>
          </w:p>
          <w:p w:rsidR="00A7525C" w:rsidRPr="00A4441F" w:rsidRDefault="00A57B4C" w:rsidP="00A57B4C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осуществлять обмен информацией о пациенте с другими участниками лечебно-диагностического процесса в соответствии с понятием «врачебная тайна»</w:t>
            </w:r>
          </w:p>
          <w:p w:rsidR="00A7525C" w:rsidRPr="00A4441F" w:rsidRDefault="00A57B4C" w:rsidP="00593FA2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4.3. Осуществлять уход за пациентами различных возрастных групп в условиях учреждений здравоохранения и на дому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Умение 1. Собирать информацию о состоянии здоровья пациента: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подготовить необходимую документацию для проведения сестринского обследования,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собрать общие сведения (паспортные данные) о пациенте,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собрать жалобы пациента относительно каждой жизненно-важной потребности,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собрать анамнез болезни пациента согласно схеме обследования,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собрать анамнез жизни пациента согласно схеме обследования,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объективное сестринское обследование удовлетворения пациентом жизненно-важных потребностей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Умение 2. Определять проблемы пациента: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настоящие проблемы пациента, связанные с состоянием здоровья, в соответствии  с классификацией сестринских диагнозов на основе собранной информации,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потенциальные проблемы пациента, связанные с состоянием здоровья, в соответствии  с классификацией сестринских диагнозов на основе собранной информации,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приоритетность проблем пациента, связанных с состоянием здоровья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1. Выявление нарушенных потребностей пациента: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нарушенные физиологические потребности пациента в соответствии с собранной информацией,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нарушенные социальные потребности пациента в соответствии с собранной информацией,</w:t>
            </w:r>
          </w:p>
          <w:p w:rsidR="00A57B4C" w:rsidRPr="00A4441F" w:rsidRDefault="00A57B4C" w:rsidP="00A57B4C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определить потребность пациента в профессиональном медицинском уходе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3. Планирование и осуществление сестринского ухода: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цели сестринских вмешательств,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составить план зависимых сестринских вмешательств,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составить план взаимозависимых сестринских вмешательств,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составить план независимых сестринских вмешательств,</w:t>
            </w:r>
          </w:p>
          <w:p w:rsidR="00A7525C" w:rsidRPr="00A4441F" w:rsidRDefault="00A57B4C" w:rsidP="00A57B4C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реализовать план сестринских вмешательств и провести оценку результатов, коррекцию ухода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Умение 4. Оказывать помощь при потере, смерти, горе:</w:t>
            </w:r>
          </w:p>
          <w:p w:rsidR="00A7525C" w:rsidRPr="00A4441F" w:rsidRDefault="00A57B4C" w:rsidP="00A57B4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беседу с родственниками умершего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Умение 5. Осуществлять посмертный уход: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осуществить уход за телом умершего в соответствии с технологией ПМУ,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оформить сопроводительный лист для передачи тела умершего в патологоанатомическое отделение,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транспортировать и передать тело умершего в патологоанатомическое отделение МО,</w:t>
            </w:r>
          </w:p>
          <w:p w:rsidR="00A57B4C" w:rsidRPr="00A4441F" w:rsidRDefault="00A57B4C" w:rsidP="00A57B4C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провести измерение роста и массы тела умершего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5. Ведение медицинской документации:</w:t>
            </w:r>
          </w:p>
          <w:p w:rsidR="00A7525C" w:rsidRPr="00A4441F" w:rsidRDefault="00A57B4C" w:rsidP="00A57B4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  <w:b/>
              </w:rPr>
              <w:t xml:space="preserve">- </w:t>
            </w:r>
            <w:r w:rsidRPr="00A4441F">
              <w:rPr>
                <w:rFonts w:ascii="Times New Roman" w:hAnsi="Times New Roman" w:cs="Times New Roman"/>
              </w:rPr>
              <w:t>оформить сестринскую учебную историю болезни</w:t>
            </w:r>
          </w:p>
          <w:p w:rsidR="00A57B4C" w:rsidRPr="009522F8" w:rsidRDefault="00A57B4C" w:rsidP="00A57B4C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22F8">
              <w:rPr>
                <w:rFonts w:ascii="Times New Roman" w:hAnsi="Times New Roman" w:cs="Times New Roman"/>
                <w:b/>
                <w:u w:val="single"/>
              </w:rPr>
              <w:t>ПК 4.4. Консультировать пациента и его окружение по вопросам ухода и самоухода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Умение 3. Оказывать помощь медицинской сестре в подготовке пациента к лечебно-диагностическим мероприятиям: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разъяснять пациенту и его окружению цель и ход предстоящего лечебного вмешательства,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</w:rPr>
              <w:t>- разъяснять пациенту и его окружению цель и ход предстоящего диагностического вмешательства</w:t>
            </w:r>
            <w:r w:rsidRPr="00A444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подготовку пациента и его окружения к различным  лабораторным  исследованиям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подготовку пациента и его окружения к инструментальным исследованиям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составить памятку для пациента и его окружения по вопросам ухода и самоухода</w:t>
            </w:r>
          </w:p>
          <w:p w:rsidR="00A57B4C" w:rsidRPr="009522F8" w:rsidRDefault="00A57B4C" w:rsidP="00A57B4C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522F8">
              <w:rPr>
                <w:rFonts w:ascii="Times New Roman" w:hAnsi="Times New Roman" w:cs="Times New Roman"/>
                <w:b/>
                <w:u w:val="single"/>
              </w:rPr>
              <w:t>ПК 4.5. Оформлять медицинскую документацию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4. Ведение медицинской документации: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оформить титульный лист истории болезни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оформить порционные требования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оформить направления на исследования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оформить бланк добровольного информированного согласия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вести лист врачебных назначений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вести температурный лист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вести лист интенсивного наблюдения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вести лист учета противопролежневых мероприятий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</w:rPr>
              <w:t>- оформить экстренное извещение о выявлении инфекционного заболевания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4.6. Оказывать медицинские услуги в пределах своих полномочий</w:t>
            </w:r>
          </w:p>
          <w:p w:rsidR="00A57B4C" w:rsidRPr="00A4441F" w:rsidRDefault="00A57B4C" w:rsidP="00A57B4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  <w:b/>
              </w:rPr>
              <w:t xml:space="preserve">- </w:t>
            </w:r>
            <w:r w:rsidRPr="00A4441F">
              <w:rPr>
                <w:rFonts w:ascii="Times New Roman" w:hAnsi="Times New Roman" w:cs="Times New Roman"/>
              </w:rPr>
              <w:t>провести осмотр пациента и санитарная обработка при педикулезе,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измерить артериального давления,</w:t>
            </w:r>
          </w:p>
          <w:p w:rsidR="00A57B4C" w:rsidRPr="00A4441F" w:rsidRDefault="00A57B4C" w:rsidP="00A57B4C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исследовать пульс,</w:t>
            </w:r>
          </w:p>
          <w:p w:rsidR="00A57B4C" w:rsidRPr="00A4441F" w:rsidRDefault="00A57B4C" w:rsidP="00A57B4C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подсчет частоты дыхательных движений,</w:t>
            </w:r>
          </w:p>
          <w:p w:rsidR="00A57B4C" w:rsidRPr="00A4441F" w:rsidRDefault="00A57B4C" w:rsidP="00A57B4C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измерить температуру тела,</w:t>
            </w:r>
          </w:p>
          <w:p w:rsidR="00A57B4C" w:rsidRPr="00A4441F" w:rsidRDefault="00A57B4C" w:rsidP="00A57B4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измерить  рост и вес,</w:t>
            </w:r>
          </w:p>
          <w:p w:rsidR="00A57B4C" w:rsidRPr="00A4441F" w:rsidRDefault="00A57B4C" w:rsidP="00A57B4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отправить  личную  одежду и обувь пациента на хранение в медицинской организации или передать на хранение его родственникам (знакомым),</w:t>
            </w:r>
          </w:p>
          <w:p w:rsidR="00A57B4C" w:rsidRPr="00A4441F" w:rsidRDefault="00A57B4C" w:rsidP="00A57B4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подготовить ванную комнату  для проведения гигиенических процедур,</w:t>
            </w:r>
          </w:p>
          <w:p w:rsidR="00A57B4C" w:rsidRPr="00A4441F" w:rsidRDefault="00A57B4C" w:rsidP="00A57B4C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частичную  или полную санитарную обработку пациента,</w:t>
            </w:r>
          </w:p>
          <w:p w:rsidR="00A57B4C" w:rsidRPr="00A4441F" w:rsidRDefault="00A57B4C" w:rsidP="00A57B4C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гигиеническую обработку слизистых оболочек глаз, ушей, носа,</w:t>
            </w:r>
          </w:p>
          <w:p w:rsidR="00A57B4C" w:rsidRPr="00A4441F" w:rsidRDefault="00A57B4C" w:rsidP="00A57B4C">
            <w:pPr>
              <w:ind w:firstLine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A4441F">
              <w:rPr>
                <w:rFonts w:ascii="Times New Roman" w:hAnsi="Times New Roman" w:cs="Times New Roman"/>
              </w:rPr>
              <w:t>- провести гигиенический уход за промежностью и слизистыми оболочками наружных половых органов,</w:t>
            </w:r>
          </w:p>
          <w:p w:rsidR="00A57B4C" w:rsidRPr="00A4441F" w:rsidRDefault="00A57B4C" w:rsidP="00A57B4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доставить  сопроводительные  документы  и биологические материалы на исследования,</w:t>
            </w:r>
          </w:p>
          <w:p w:rsidR="00A57B4C" w:rsidRPr="00A4441F" w:rsidRDefault="00A57B4C" w:rsidP="00A57B4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 гигиенические процедуры ухода за пациентом с ограниченными возможностями (уход за полостью рта, уход за кожей, слизистыми, за волосами, ногтями, бритье больного, уход за промежностью и наружными половыми органами),</w:t>
            </w:r>
          </w:p>
          <w:p w:rsidR="00A57B4C" w:rsidRPr="00A4441F" w:rsidRDefault="00A57B4C" w:rsidP="00A57B4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бритье кожи предоперационного или поврежденного участка,</w:t>
            </w:r>
          </w:p>
          <w:p w:rsidR="00A57B4C" w:rsidRPr="00A4441F" w:rsidRDefault="00A57B4C" w:rsidP="00A57B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</w:rPr>
              <w:t>- оказать  помощь пациенту в проведении и/или провести ежедневные процедуры личной гигиены пацие</w:t>
            </w:r>
          </w:p>
          <w:p w:rsidR="00B1522D" w:rsidRPr="00A4441F" w:rsidRDefault="00B1522D" w:rsidP="00B1522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ограниченными возможностями самоухода (провести смену нательного белья, провести смену постельного белья)</w:t>
            </w:r>
          </w:p>
          <w:p w:rsidR="00B1522D" w:rsidRPr="00A4441F" w:rsidRDefault="00B1522D" w:rsidP="00B1522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разъяснить  пациенту режим и технологию кормления, получить информированное согласие на кормление,</w:t>
            </w:r>
          </w:p>
          <w:p w:rsidR="00B1522D" w:rsidRPr="00A4441F" w:rsidRDefault="00B1522D" w:rsidP="00B1522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осуществить кормление (помощь при приеме пищи) пациентов с ограниченными возможностями самоухода,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наблюдать за самочувствием и состоянием пациента во время кормления,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искусственное кормление пациента,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применить  грелку,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применить  пузырь со льдом,</w:t>
            </w:r>
          </w:p>
          <w:p w:rsidR="00B1522D" w:rsidRPr="00A4441F" w:rsidRDefault="00B1522D" w:rsidP="00B1522D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применить  компрессы (согревающего, холодного, масляного),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применить  горчичники,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оксигенотерапию,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осуществить парентеральное введение лекарственных средств (внутрикожно, внутримышечно, подкожно, внутривенно капельно и струйно),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забор крови из вены на исследование,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поставить очистительную клизму,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поставить  сифонную клизму,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поставить  газоотводную трубку,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поставить  масляную клизму,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поставить  гипертоническую клизму,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катетеризацию мочевого пузыря у мужчины и женщины,</w:t>
            </w:r>
          </w:p>
          <w:p w:rsidR="00B1522D" w:rsidRPr="00A4441F" w:rsidRDefault="00B1522D" w:rsidP="00B1522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применить  мочеприемник,</w:t>
            </w:r>
          </w:p>
          <w:p w:rsidR="00B1522D" w:rsidRPr="00A4441F" w:rsidRDefault="00B1522D" w:rsidP="00B1522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A4441F">
              <w:rPr>
                <w:rFonts w:ascii="Times New Roman" w:hAnsi="Times New Roman" w:cs="Times New Roman"/>
              </w:rPr>
              <w:t>- подготовить  лабораторную посуду к забору биологического материала,</w:t>
            </w:r>
          </w:p>
          <w:p w:rsidR="00A57B4C" w:rsidRPr="00A4441F" w:rsidRDefault="00B1522D" w:rsidP="00B1522D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доставить  сопроводительные  документы  и биологические материалы на исследования</w:t>
            </w:r>
          </w:p>
          <w:p w:rsidR="00B1522D" w:rsidRPr="009522F8" w:rsidRDefault="00B1522D" w:rsidP="00B1522D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522F8">
              <w:rPr>
                <w:rFonts w:ascii="Times New Roman" w:hAnsi="Times New Roman" w:cs="Times New Roman"/>
                <w:b/>
                <w:u w:val="single"/>
              </w:rPr>
              <w:t>ПК 4.9. Участвовать в санитарно-просветительской работе среди населения</w:t>
            </w:r>
          </w:p>
          <w:p w:rsidR="00B1522D" w:rsidRPr="00A4441F" w:rsidRDefault="00B1522D" w:rsidP="00B1522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Умение 8. 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питания:</w:t>
            </w:r>
          </w:p>
          <w:p w:rsidR="00B1522D" w:rsidRPr="00A4441F" w:rsidRDefault="00B1522D" w:rsidP="00B1522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составить памятки для пациента и его окружения по вопросам ухода и самоухода,  инфекционной безопасности, физических нагрузок, употребления продуктов питания,</w:t>
            </w:r>
          </w:p>
          <w:p w:rsidR="00B1522D" w:rsidRPr="00A4441F" w:rsidRDefault="00B1522D" w:rsidP="00B1522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консультировать пациента и его окружение,</w:t>
            </w:r>
          </w:p>
          <w:p w:rsidR="00B1522D" w:rsidRPr="00A4441F" w:rsidRDefault="00B1522D" w:rsidP="00B1522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</w:rPr>
              <w:t>- проводить мероприятия по санитарно-гигиеническому просвещению населения и пропаганде здорового образа жизни</w:t>
            </w:r>
          </w:p>
          <w:p w:rsidR="00B1522D" w:rsidRPr="009522F8" w:rsidRDefault="00B1522D" w:rsidP="00B1522D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522F8">
              <w:rPr>
                <w:rFonts w:ascii="Times New Roman" w:hAnsi="Times New Roman" w:cs="Times New Roman"/>
                <w:b/>
                <w:u w:val="single"/>
              </w:rPr>
              <w:t>ПК 4.10. Владеть основами гигиенического питания</w:t>
            </w:r>
          </w:p>
          <w:p w:rsidR="00B1522D" w:rsidRPr="00A4441F" w:rsidRDefault="00B1522D" w:rsidP="00B1522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B1522D" w:rsidRPr="00A4441F" w:rsidRDefault="00B1522D" w:rsidP="00B1522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разработать памятку для пациентов по основам гигиенического питания,</w:t>
            </w:r>
          </w:p>
          <w:p w:rsidR="00191D62" w:rsidRPr="00A4441F" w:rsidRDefault="00B1522D" w:rsidP="00221EB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</w:rPr>
              <w:t>- провести консультирование пациентов по вопросам гигиенического питания</w:t>
            </w:r>
          </w:p>
        </w:tc>
        <w:tc>
          <w:tcPr>
            <w:tcW w:w="993" w:type="dxa"/>
          </w:tcPr>
          <w:p w:rsidR="00191D62" w:rsidRPr="00A4441F" w:rsidRDefault="00191D62" w:rsidP="001B54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( 1 нед.)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441F" w:rsidRPr="00A4441F" w:rsidTr="001B5463">
        <w:trPr>
          <w:trHeight w:val="272"/>
        </w:trPr>
        <w:tc>
          <w:tcPr>
            <w:tcW w:w="13575" w:type="dxa"/>
          </w:tcPr>
          <w:p w:rsidR="00191D62" w:rsidRPr="00A4441F" w:rsidRDefault="00191D62" w:rsidP="00593FA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Производственная практика Виды работ</w:t>
            </w:r>
          </w:p>
        </w:tc>
        <w:tc>
          <w:tcPr>
            <w:tcW w:w="993" w:type="dxa"/>
          </w:tcPr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014" w:type="dxa"/>
            <w:vMerge w:val="restart"/>
            <w:shd w:val="clear" w:color="auto" w:fill="C0C0C0"/>
          </w:tcPr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441F" w:rsidRPr="00A4441F" w:rsidTr="001B5463">
        <w:tc>
          <w:tcPr>
            <w:tcW w:w="13575" w:type="dxa"/>
          </w:tcPr>
          <w:p w:rsidR="00191D62" w:rsidRPr="00A4441F" w:rsidRDefault="00191D62" w:rsidP="00593FA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Примерная тематика курсовых работ (проектов)</w:t>
            </w:r>
            <w:r w:rsidRPr="00A4441F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 xml:space="preserve"> (не предусмотрена)</w:t>
            </w:r>
          </w:p>
        </w:tc>
        <w:tc>
          <w:tcPr>
            <w:tcW w:w="993" w:type="dxa"/>
          </w:tcPr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014" w:type="dxa"/>
            <w:vMerge/>
            <w:shd w:val="clear" w:color="auto" w:fill="C0C0C0"/>
          </w:tcPr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441F" w:rsidRPr="00A4441F" w:rsidTr="001B5463">
        <w:tc>
          <w:tcPr>
            <w:tcW w:w="13575" w:type="dxa"/>
          </w:tcPr>
          <w:p w:rsidR="00191D62" w:rsidRPr="00A4441F" w:rsidRDefault="00191D62" w:rsidP="00593FA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Обязательная аудиторная учебная нагрузка по курсовой работе (проекту) </w:t>
            </w:r>
            <w:r w:rsidRPr="00A4441F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>(не предусмотрена)</w:t>
            </w:r>
          </w:p>
        </w:tc>
        <w:tc>
          <w:tcPr>
            <w:tcW w:w="993" w:type="dxa"/>
          </w:tcPr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vMerge/>
            <w:shd w:val="clear" w:color="auto" w:fill="C0C0C0"/>
          </w:tcPr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1B5463">
        <w:tc>
          <w:tcPr>
            <w:tcW w:w="13575" w:type="dxa"/>
          </w:tcPr>
          <w:p w:rsidR="00191D62" w:rsidRPr="00A4441F" w:rsidRDefault="00191D62" w:rsidP="00593FA2">
            <w:pPr>
              <w:tabs>
                <w:tab w:val="left" w:pos="708"/>
              </w:tabs>
              <w:ind w:firstLine="0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Производственная практика </w:t>
            </w:r>
            <w:r w:rsidRPr="00A444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(по профилю специальности)</w:t>
            </w:r>
            <w:r w:rsidRPr="00A4441F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по модулю</w:t>
            </w:r>
            <w:r w:rsidRPr="00A4441F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  <w:p w:rsidR="00191D62" w:rsidRPr="00A4441F" w:rsidRDefault="00191D62" w:rsidP="00593FA2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Виды работ:</w:t>
            </w:r>
          </w:p>
          <w:p w:rsidR="008C436B" w:rsidRPr="00A4441F" w:rsidRDefault="008C436B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4.1. Эффективно общаться с пациентом и его окружением в процессе профессиональной деятельности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  <w:b/>
              </w:rPr>
              <w:t xml:space="preserve">- </w:t>
            </w:r>
            <w:r w:rsidRPr="00A4441F">
              <w:rPr>
                <w:rFonts w:ascii="Times New Roman" w:hAnsi="Times New Roman" w:cs="Times New Roman"/>
              </w:rPr>
              <w:t>устанавливать профессиональный контакт с пациентами, в том числе с нарушением речи, зрения, слуха, сознания и поведения,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использовать установленные правила профессиональных коммуникаций медицинской сестры по вопросам санитарно-гигиенического просвещения,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информировать врача об изменениях самочувствия и состояния, приеме назначенных лекарственных препаратов,</w:t>
            </w:r>
          </w:p>
          <w:p w:rsidR="008C436B" w:rsidRPr="00A4441F" w:rsidRDefault="008C436B" w:rsidP="008C43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использовать установленные правила и процедуры профессиональных коммуникаций медицинской сестры по вопросам медикаментозного лечения пациентов</w:t>
            </w:r>
          </w:p>
          <w:p w:rsidR="008C436B" w:rsidRPr="00A4441F" w:rsidRDefault="008C436B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4.2. Соблюдать принципы профессиональной этики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получать информированное согласие или отказ от медицинского вмешательства в устной и письменной форме,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разъяснить пациенту цель и ход предстоящего исследования,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разъяснить пациенту цель и ход предстоящей процедуры или манипуляции,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осуществлять обмен информацией о пациенте с другими участниками лечебно-диагностического процесса в соответствии с понятием «врачебная тайна»,</w:t>
            </w:r>
          </w:p>
          <w:p w:rsidR="008C436B" w:rsidRPr="00A4441F" w:rsidRDefault="008C436B" w:rsidP="008C43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соблюдать субординацию при решении профессиональных задач</w:t>
            </w:r>
          </w:p>
          <w:p w:rsidR="008C436B" w:rsidRPr="00A4441F" w:rsidRDefault="008C436B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4.3. Осуществлять уход за пациентами различных возрастных групп в условиях учреждений здравоохранения и на дому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1. Выявление нарушенных потребностей пациента: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субъективное и объективное обследование пациента,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настоящие, потенциальные и приоритетные проблемы пациента, связанные с состоянием здоровья,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нарушенные физиологические потребности пациента в соответствии с собранной информацией,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нарушенные социальные потребности пациента в соответствии с собранной информацией,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потребность пациента в профессиональном медицинском уходе,</w:t>
            </w:r>
          </w:p>
          <w:p w:rsidR="008C436B" w:rsidRPr="00A4441F" w:rsidRDefault="008C436B" w:rsidP="008C43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поставить сестринский диагноз в соответствии с классификацией жизненно-важных потребностей и выявленными потребностями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3. Планирование и осуществление сестринского ухода: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потребность пациента в медицинском уходе, виде и объеме сестринского вмешательства,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определить цели сестринских вмешательств,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составить план независимых, зависимых, взаимозависимых сестринских вмешательств  с учетом приоритетности проблем пациента,</w:t>
            </w:r>
          </w:p>
          <w:p w:rsidR="008C436B" w:rsidRPr="00A4441F" w:rsidRDefault="008C436B" w:rsidP="008C43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реализовать план сестринских вмешательств и провести оценку результатов, коррекцию ухода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5. Ведение медицинской документации:</w:t>
            </w:r>
          </w:p>
          <w:p w:rsidR="008C436B" w:rsidRPr="00A4441F" w:rsidRDefault="008C436B" w:rsidP="008C43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</w:rPr>
              <w:t xml:space="preserve">- </w:t>
            </w:r>
            <w:r w:rsidRPr="00A4441F">
              <w:rPr>
                <w:rFonts w:ascii="Times New Roman" w:hAnsi="Times New Roman" w:cs="Times New Roman"/>
              </w:rPr>
              <w:t>оформить сестринскую (учебную) историю болезни</w:t>
            </w:r>
          </w:p>
          <w:p w:rsidR="008C436B" w:rsidRPr="00A4441F" w:rsidRDefault="008C436B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4.4. Консультировать пациента и его окружение по вопросам ухода и самоухода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проводить подготовку пациента и разъяснять пациенту и его окружению цель и ход предстоящего лечебного вмешательства,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</w:rPr>
              <w:t>- проводить подготовку пациента разъяснять пациенту и его окружению цель и ход предстоящего диагностического вмешательства</w:t>
            </w:r>
            <w:r w:rsidRPr="00A444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подготовку пациента и его окружения к различным  лабораторным  исследованиям</w:t>
            </w:r>
          </w:p>
          <w:p w:rsidR="008C436B" w:rsidRPr="00A4441F" w:rsidRDefault="008C436B" w:rsidP="008C436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подготовку пациента и его окружения к инструментальным исследованиям</w:t>
            </w:r>
          </w:p>
          <w:p w:rsidR="008C436B" w:rsidRPr="00A4441F" w:rsidRDefault="008C436B" w:rsidP="008C43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составить памятку для пациента и его окружения по вопросам ухода и самоухода</w:t>
            </w:r>
          </w:p>
          <w:p w:rsidR="008C436B" w:rsidRPr="00A4441F" w:rsidRDefault="00D76BB3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4.5. Оформлять медицинскую документацию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4. Ведение медицинской документации: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оформить медицинскую документацию приемного отделения,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оформить медицинскую документацию поста лечебного отделения медицинской организации,</w:t>
            </w:r>
          </w:p>
          <w:p w:rsidR="008C436B" w:rsidRPr="00A4441F" w:rsidRDefault="00D76BB3" w:rsidP="00D76BB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оформить медицинскую документацию процедурного кабинета</w:t>
            </w:r>
          </w:p>
          <w:p w:rsidR="008C436B" w:rsidRPr="00A4441F" w:rsidRDefault="00D76BB3" w:rsidP="00593FA2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4.6. Оказывать медицинские услуги в пределах своих полномочий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  <w:b/>
              </w:rPr>
              <w:t xml:space="preserve">- </w:t>
            </w:r>
            <w:r w:rsidRPr="00A4441F">
              <w:rPr>
                <w:rFonts w:ascii="Times New Roman" w:hAnsi="Times New Roman" w:cs="Times New Roman"/>
              </w:rPr>
              <w:t>провести осмотр пациента и санитарная обработка при педикулезе,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измерение и давать оценку основным показателям жизнедеятельности организма в динамике в сравнении с заданными пределами (измерить артериального давления, исследовать пульс, провести подсчет частоты дыхательных движений, измерить температуру тела, измерить  рост и вес),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отправить  личную  одежду и обувь пациента на хранение в медицинской организации или передать на хранение его родственникам (знакомым),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подготовить ванную комнату  для проведения гигиенических процедур,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частичную  или полную санитарную обработку пациента,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гигиеническую обработку слизистых оболочек глаз, ушей, носа,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A4441F">
              <w:rPr>
                <w:rFonts w:ascii="Times New Roman" w:hAnsi="Times New Roman" w:cs="Times New Roman"/>
              </w:rPr>
              <w:t>- провести гигиенический уход за промежностью и слизистыми оболочками наружных половых органов,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доставить  сопроводительные  документы  и биологические материалы на исследования,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 гигиенические процедуры ухода за пациентом с ограниченными возможностями (уход за полостью рта, уход за кожей, слизистыми, за волосами, ногтями, бритье больного, уход за промежностью и наружными половыми органами),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бритье кожи предоперационного или поврежденного участка,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оказать  помощь пациенту в проведении и/или провести ежедневные процедуры личной гигиены пациенту с ограниченными возможностями самоухода (провести смену нательного белья, провести смену постельного белья)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разъяснить  пациенту режим и технологию кормления, получить информированное согласие на кормление,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осуществить кормление (помощь при приеме пищи) пациентов с ограниченными возможностями самоухода,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наблюдать за самочувствием и состоянием пациента во время кормления,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искусственное кормление пациента,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выполнять лечебно-диагностические процедуры (применить  грелку,  пузырь со льдом, компрессы (согревающего, холодного, масляного), горчичники, провести оксигенотерапию),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осуществить парентеральное введение лекарственных средств (внутрикожно, внутримышечно, подкожно, внутривенно капельно и струйно),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забор крови из вены на исследование,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поставить клизмы (очистительную, сифонную, газоотводную, масляную, гипертоническую)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поставить  газоотводную трубку,</w:t>
            </w:r>
          </w:p>
          <w:p w:rsidR="00D76BB3" w:rsidRPr="00A4441F" w:rsidRDefault="00D76BB3" w:rsidP="00D76BB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катетеризацию мочевого пузыря у мужчины и женщины, применить  мочеприемник,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A4441F">
              <w:rPr>
                <w:rFonts w:ascii="Times New Roman" w:hAnsi="Times New Roman" w:cs="Times New Roman"/>
              </w:rPr>
              <w:t>- подготовить  лабораторную посуду к забору биологического материала,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доставить  сопроводительные  документы  и биологические материалы на исследования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szCs w:val="22"/>
                <w:u w:val="single"/>
              </w:rPr>
              <w:t>ПК 4.7.</w:t>
            </w:r>
            <w:r w:rsidRPr="00A4441F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 xml:space="preserve"> Обеспечивать инфекционную безопасность 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Cs w:val="22"/>
              </w:rPr>
              <w:t>Опыт 5. Обеспечение санитарных условий в учреждениях здравоохранения и на дому: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провести мероприятия по профилактике инфекционных заболеваний в лечебных отделениях МО посредством дезинфекции, предстерилизационной очистки, стерилизации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 xml:space="preserve">- соблюдать санитарно-эпидемиологические правила и нормативы по профилю отделения МО 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провести мероприятия по профилактике инфекционных заболеваний и соблюдению санитарно-противоэпидемиологических правил и нормативов в приемном отделении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провести мероприятия по профилактике и лечению педикулеза в приемном и лечебном отделениях стационара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осуществить сбор медицинских отходов в местах их образования в соответствии с классами опасности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осуществить перемещение и временное хранение медицинских отходов на территории МО в соответствии с классами опасности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провести мероприятия по соблюдению бельевого режима стационара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провести уборки в различных помещениях МО с применением дезинфицирующих средств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Cs w:val="22"/>
              </w:rPr>
              <w:t>Опыт 6. Обеспечение гигиенических условий при получении и доставке лечебного питания в лечебно-профилактическом учреждении: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провести контроль санитарного состояния тумбочек и холодильников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провести контроль продуктовых передач для пациентов на предмет профилактики кишечных инфекций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информировать пациентов об условиях хранения их личных продуктов питания в отделении МО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осуществить контроль за соблюдением работниками буфета гигиенических условий при получении и доставке лечебного питания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  <w:szCs w:val="22"/>
              </w:rPr>
              <w:t>- осуществить контроль дезинфекции посуды в буфете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szCs w:val="22"/>
                <w:u w:val="single"/>
              </w:rPr>
              <w:t>ПК 4.8. Обеспечивать безопасную больничную среду для пациентов и персонала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7. Применение средств транспортировки и средств малой механизации с учетом основ эргономики. Умение 9. Использовать правила эргономики в процессе сестринского ухода и обеспечения безопасного перемещения пациента: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 xml:space="preserve"> - организовать рабочее пространство при транспортировке, перемещении, размещении пациента в постели с учетом основ эргономики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транспортировку тяжелобольного пациента, а также пациента пожилого и старческого возраста, внутри учреждения с помощью каталки, функционального кресла-каталки, носилок с учетом основ эргономики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перемещение тяжелобольного пациента, а также пациента пожилого и старческого возраста,  и размещение его в кровати, в том числе функциональной, с учетом основ эргономики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осуществлять сопровождение пациента при передвижении внутри медицинской организации, соблюдая требования эргономики</w:t>
            </w:r>
          </w:p>
          <w:p w:rsidR="00D76BB3" w:rsidRPr="00A4441F" w:rsidRDefault="00D76BB3" w:rsidP="00D76BB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осуществлять наблюдение за состоянием тяжелобольного пациента, а также пациента пожилого и старческого возраста, во время транспортировки, перемещения, сопровождения внутри МО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A4441F">
              <w:rPr>
                <w:rFonts w:ascii="Times New Roman" w:hAnsi="Times New Roman" w:cs="Times New Roman"/>
              </w:rPr>
              <w:t>- проводить обеззараживание, поддерживать в исправном состоянии средства транспортировки и малой механизации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4.9. Участвовать в санитарно-просветительской работе среди населения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Умение 8. 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питания: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составить памятки для пациента и его окружения по вопросам ухода и самоухода,  инфекционной безопасности, физических нагрузок, употребления продуктов питания,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мероприятия по санитарно-гигиеническому просвещению населения  и пропаганде здорового образа жизни,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обеспечить население информацией о здоровом образе жизни, способах отказа от вредных привычек,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индивидуальные (групповые) беседы по личной гигиене, гигиене труда и отдыха, рациональному питанию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4.10. Владеть основами гигиенического питания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2. Оказание медицинских услуг в пределах своих полномочий: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разработать памятку для пациентов по основам гигиенического питания,</w:t>
            </w:r>
          </w:p>
          <w:p w:rsidR="00D76BB3" w:rsidRPr="00A4441F" w:rsidRDefault="00D76BB3" w:rsidP="00D76BB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провести консультирование пациентов по вопросам гигиенического питания</w:t>
            </w:r>
          </w:p>
          <w:p w:rsidR="00D76BB3" w:rsidRPr="00A4441F" w:rsidRDefault="00D76BB3" w:rsidP="00D76B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A4441F">
              <w:rPr>
                <w:rFonts w:ascii="Times New Roman" w:hAnsi="Times New Roman" w:cs="Times New Roman"/>
                <w:b/>
                <w:u w:val="single"/>
              </w:rPr>
              <w:t>ПК 4.11. Обеспечивать производственную санитарию и личную гигиену на рабочем месте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4441F">
              <w:rPr>
                <w:rFonts w:ascii="Times New Roman" w:hAnsi="Times New Roman" w:cs="Times New Roman"/>
                <w:b/>
              </w:rPr>
              <w:t>Опыт 8. Соблюдение требований техники безопасности и пожарной безопасности  при уходе за пациентом и во время проведения процедур и манипуляций: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 xml:space="preserve">- провести мероприятия по обеспечению личной и общественной безопасности при уходе за пациентом и во время проведения процедур и манипуляций 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обеспечивать личную и общественную безопасность при обращении с медицинскими отходами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обеспечивать личную и общественную безопасность  при контакте с кровью и другими биологическими жидкостями</w:t>
            </w:r>
          </w:p>
          <w:p w:rsidR="00D76BB3" w:rsidRPr="00A4441F" w:rsidRDefault="00D76BB3" w:rsidP="00D76BB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обеспечивать личную и общественную безопасность при работе с приборами, содержащими ртуть</w:t>
            </w:r>
          </w:p>
          <w:p w:rsidR="00191D62" w:rsidRPr="00A4441F" w:rsidRDefault="00D76BB3" w:rsidP="00593FA2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обеспечивать личную и общественную безопасность при работе с лекарственными, дезинфицирующими средствами</w:t>
            </w:r>
          </w:p>
        </w:tc>
        <w:tc>
          <w:tcPr>
            <w:tcW w:w="993" w:type="dxa"/>
          </w:tcPr>
          <w:p w:rsidR="00593FA2" w:rsidRPr="00A4441F" w:rsidRDefault="00593FA2" w:rsidP="00593FA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191D62" w:rsidRPr="00A4441F" w:rsidRDefault="00593FA2" w:rsidP="00593FA2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(2н</w:t>
            </w:r>
            <w:r w:rsidR="00191D62" w:rsidRPr="00A4441F">
              <w:rPr>
                <w:rFonts w:ascii="Times New Roman" w:hAnsi="Times New Roman" w:cs="Times New Roman"/>
                <w:sz w:val="22"/>
                <w:szCs w:val="22"/>
              </w:rPr>
              <w:t>ед.)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441F" w:rsidRPr="00A4441F" w:rsidTr="001B5463">
        <w:trPr>
          <w:trHeight w:val="421"/>
        </w:trPr>
        <w:tc>
          <w:tcPr>
            <w:tcW w:w="13575" w:type="dxa"/>
          </w:tcPr>
          <w:p w:rsidR="00191D62" w:rsidRPr="00A4441F" w:rsidRDefault="00191D62" w:rsidP="00593FA2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4441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93FA2" w:rsidRPr="00A4441F" w:rsidRDefault="00593FA2" w:rsidP="00593F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C26DB" w:rsidRPr="00A4441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191D62" w:rsidRPr="00A4441F" w:rsidRDefault="00191D62" w:rsidP="00593FA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014" w:type="dxa"/>
            <w:shd w:val="clear" w:color="auto" w:fill="C0C0C0"/>
          </w:tcPr>
          <w:p w:rsidR="00191D62" w:rsidRPr="00A4441F" w:rsidRDefault="00191D62" w:rsidP="00593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4B9B" w:rsidRPr="00A4441F" w:rsidRDefault="00534B9B" w:rsidP="00534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534B9B" w:rsidRPr="00A4441F" w:rsidRDefault="00534B9B" w:rsidP="00534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1 – ознакомительный (узнавание ранее изученных объектов, свойств); </w:t>
      </w:r>
    </w:p>
    <w:p w:rsidR="00534B9B" w:rsidRPr="00A4441F" w:rsidRDefault="00534B9B" w:rsidP="00534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2 – репродуктивный (выполнение деятельности по образцу, инструкции или под руководством); </w:t>
      </w:r>
    </w:p>
    <w:p w:rsidR="009B613A" w:rsidRPr="00A4441F" w:rsidRDefault="00534B9B" w:rsidP="00534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A4441F">
        <w:rPr>
          <w:rFonts w:ascii="Times New Roman" w:hAnsi="Times New Roman" w:cs="Times New Roman"/>
        </w:rPr>
        <w:t>3 – продуктивный (планирование и самостоятельное выполнение деятельности, решение проблемных задач).</w:t>
      </w:r>
    </w:p>
    <w:p w:rsidR="009B613A" w:rsidRPr="00A4441F" w:rsidRDefault="009B613A" w:rsidP="009B613A">
      <w:pPr>
        <w:tabs>
          <w:tab w:val="left" w:pos="1693"/>
        </w:tabs>
        <w:rPr>
          <w:rFonts w:ascii="Times New Roman" w:hAnsi="Times New Roman" w:cs="Times New Roman"/>
          <w:sz w:val="26"/>
          <w:szCs w:val="26"/>
        </w:rPr>
        <w:sectPr w:rsidR="009B613A" w:rsidRPr="00A4441F" w:rsidSect="001020D9">
          <w:pgSz w:w="16836" w:h="11904" w:orient="landscape"/>
          <w:pgMar w:top="992" w:right="397" w:bottom="851" w:left="567" w:header="709" w:footer="709" w:gutter="0"/>
          <w:cols w:space="708"/>
          <w:docGrid w:linePitch="360"/>
        </w:sect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bookmarkStart w:id="7" w:name="_Toc333785390"/>
      <w:bookmarkStart w:id="8" w:name="_Toc430175815"/>
      <w:r w:rsidRPr="00A4441F">
        <w:rPr>
          <w:rStyle w:val="20"/>
          <w:sz w:val="23"/>
          <w:szCs w:val="23"/>
        </w:rPr>
        <w:t xml:space="preserve">4. условия реализации </w:t>
      </w:r>
      <w:r w:rsidR="00C45172" w:rsidRPr="00A4441F">
        <w:rPr>
          <w:rStyle w:val="20"/>
          <w:sz w:val="23"/>
          <w:szCs w:val="23"/>
        </w:rPr>
        <w:t xml:space="preserve">рабочей </w:t>
      </w:r>
      <w:r w:rsidRPr="00A4441F">
        <w:rPr>
          <w:rStyle w:val="20"/>
          <w:sz w:val="23"/>
          <w:szCs w:val="23"/>
        </w:rPr>
        <w:t>программы ПРОФЕССИОНАЛЬНОГО МОДУЛЯ</w:t>
      </w:r>
      <w:bookmarkEnd w:id="7"/>
      <w:bookmarkEnd w:id="8"/>
      <w:r w:rsidRPr="00A4441F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  <w:r w:rsidR="001C69C9" w:rsidRPr="00A4441F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04. </w:t>
      </w:r>
      <w:r w:rsidRPr="00A4441F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ВЫПОЛНЕНИЕ РАБОТ ПО </w:t>
      </w:r>
      <w:r w:rsidR="009522F8">
        <w:rPr>
          <w:rFonts w:ascii="Times New Roman" w:hAnsi="Times New Roman" w:cs="Times New Roman"/>
          <w:b/>
          <w:bCs/>
          <w:caps/>
          <w:sz w:val="23"/>
          <w:szCs w:val="23"/>
        </w:rPr>
        <w:t>ДОЛЖНОСТИ СЛУЖАЩЕГО</w:t>
      </w:r>
      <w:r w:rsidRPr="00A4441F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A4441F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МЛАДШАЯ МЕДИЦИНСКАЯ СЕСТРА ПО УХОДУ ЗА БОЛЬНЫМИ </w:t>
      </w:r>
    </w:p>
    <w:p w:rsidR="009B613A" w:rsidRPr="00A4441F" w:rsidRDefault="009B613A" w:rsidP="009B613A">
      <w:pPr>
        <w:rPr>
          <w:rFonts w:ascii="Times New Roman" w:hAnsi="Times New Roman" w:cs="Times New Roman"/>
          <w:sz w:val="23"/>
          <w:szCs w:val="23"/>
        </w:rPr>
      </w:pP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bookmarkStart w:id="9" w:name="_Toc333785391"/>
      <w:bookmarkStart w:id="10" w:name="_Toc430175816"/>
      <w:r w:rsidRPr="00A4441F">
        <w:rPr>
          <w:rFonts w:ascii="Times New Roman" w:hAnsi="Times New Roman" w:cs="Times New Roman"/>
          <w:color w:val="auto"/>
          <w:sz w:val="23"/>
          <w:szCs w:val="23"/>
        </w:rPr>
        <w:t>4.1. Требования к минимальному материально-техническому обеспечению</w:t>
      </w:r>
      <w:bookmarkEnd w:id="9"/>
      <w:bookmarkEnd w:id="10"/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3"/>
          <w:szCs w:val="23"/>
        </w:rPr>
      </w:pPr>
      <w:r w:rsidRPr="00A4441F">
        <w:rPr>
          <w:rFonts w:ascii="Times New Roman" w:hAnsi="Times New Roman" w:cs="Times New Roman"/>
          <w:sz w:val="23"/>
          <w:szCs w:val="23"/>
        </w:rPr>
        <w:t>Реализация программы модуля предполагает наличие учебных кабинетов «Технологии оказания медицинских услуг», «Организации и охраны труда младшей медицинской сестры по уходу за больными».</w:t>
      </w:r>
    </w:p>
    <w:p w:rsidR="00201CAB" w:rsidRPr="00A4441F" w:rsidRDefault="00201CAB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3"/>
          <w:szCs w:val="23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3"/>
          <w:szCs w:val="23"/>
        </w:rPr>
      </w:pPr>
      <w:r w:rsidRPr="00A4441F">
        <w:rPr>
          <w:rFonts w:ascii="Times New Roman" w:hAnsi="Times New Roman" w:cs="Times New Roman"/>
          <w:sz w:val="23"/>
          <w:szCs w:val="23"/>
        </w:rPr>
        <w:t>Техническ</w:t>
      </w:r>
      <w:r w:rsidR="006D14FB" w:rsidRPr="00A4441F">
        <w:rPr>
          <w:rFonts w:ascii="Times New Roman" w:hAnsi="Times New Roman" w:cs="Times New Roman"/>
          <w:sz w:val="23"/>
          <w:szCs w:val="23"/>
        </w:rPr>
        <w:t>ие средства обучения: ноутбук, мультимедийный проектор, экран</w:t>
      </w:r>
      <w:r w:rsidR="00461205" w:rsidRPr="00A4441F">
        <w:rPr>
          <w:rFonts w:ascii="Times New Roman" w:hAnsi="Times New Roman" w:cs="Times New Roman"/>
          <w:sz w:val="23"/>
          <w:szCs w:val="23"/>
        </w:rPr>
        <w:t>, ЖК-телевизоры</w:t>
      </w:r>
      <w:r w:rsidRPr="00A4441F">
        <w:rPr>
          <w:rFonts w:ascii="Times New Roman" w:hAnsi="Times New Roman" w:cs="Times New Roman"/>
          <w:sz w:val="23"/>
          <w:szCs w:val="23"/>
        </w:rPr>
        <w:t>.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3"/>
          <w:szCs w:val="23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4441F">
        <w:rPr>
          <w:rFonts w:ascii="Times New Roman" w:hAnsi="Times New Roman" w:cs="Times New Roman"/>
          <w:b/>
          <w:bCs/>
          <w:sz w:val="23"/>
          <w:szCs w:val="23"/>
        </w:rPr>
        <w:t xml:space="preserve">Оборудование и технологическое оснащение рабочих мест кабинета </w:t>
      </w:r>
      <w:r w:rsidRPr="00A4441F">
        <w:rPr>
          <w:rFonts w:ascii="Times New Roman" w:hAnsi="Times New Roman" w:cs="Times New Roman"/>
          <w:b/>
          <w:sz w:val="23"/>
          <w:szCs w:val="23"/>
          <w:u w:val="single"/>
        </w:rPr>
        <w:t>«Технологии оказания медицинских услуг»</w:t>
      </w:r>
      <w:r w:rsidRPr="00A4441F">
        <w:rPr>
          <w:rFonts w:ascii="Times New Roman" w:hAnsi="Times New Roman" w:cs="Times New Roman"/>
          <w:b/>
          <w:bCs/>
          <w:sz w:val="23"/>
          <w:szCs w:val="23"/>
          <w:u w:val="single"/>
        </w:rPr>
        <w:t>:</w:t>
      </w: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Аппаратура и приборы:</w:t>
      </w:r>
    </w:p>
    <w:p w:rsidR="009B613A" w:rsidRPr="00A4441F" w:rsidRDefault="009B613A" w:rsidP="009F570F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весы</w:t>
      </w:r>
    </w:p>
    <w:p w:rsidR="009B613A" w:rsidRPr="00A4441F" w:rsidRDefault="009B613A" w:rsidP="009F570F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ростомер</w:t>
      </w:r>
    </w:p>
    <w:p w:rsidR="009B613A" w:rsidRPr="00A4441F" w:rsidRDefault="009B613A" w:rsidP="009F570F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тонометры</w:t>
      </w:r>
    </w:p>
    <w:p w:rsidR="009B613A" w:rsidRPr="00A4441F" w:rsidRDefault="009B613A" w:rsidP="009F570F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фонендоскопы</w:t>
      </w: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Медицинское оборудование и принадлежности: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пробирки </w:t>
      </w:r>
      <w:r w:rsidR="009108FC" w:rsidRPr="00A4441F">
        <w:rPr>
          <w:rFonts w:ascii="Times New Roman" w:hAnsi="Times New Roman" w:cs="Times New Roman"/>
        </w:rPr>
        <w:t>(</w:t>
      </w:r>
      <w:r w:rsidRPr="00A4441F">
        <w:rPr>
          <w:rFonts w:ascii="Times New Roman" w:hAnsi="Times New Roman" w:cs="Times New Roman"/>
        </w:rPr>
        <w:t>разные</w:t>
      </w:r>
      <w:r w:rsidR="009108FC" w:rsidRPr="00A4441F">
        <w:rPr>
          <w:rFonts w:ascii="Times New Roman" w:hAnsi="Times New Roman" w:cs="Times New Roman"/>
        </w:rPr>
        <w:t>)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чашки Петри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штативы для пробирок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емкости для сбора лабораторных анализов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емкости для дезинфицирующих средств </w:t>
      </w:r>
      <w:r w:rsidR="009108FC" w:rsidRPr="00A4441F">
        <w:rPr>
          <w:rFonts w:ascii="Times New Roman" w:hAnsi="Times New Roman" w:cs="Times New Roman"/>
        </w:rPr>
        <w:t>(</w:t>
      </w:r>
      <w:r w:rsidRPr="00A4441F">
        <w:rPr>
          <w:rFonts w:ascii="Times New Roman" w:hAnsi="Times New Roman" w:cs="Times New Roman"/>
        </w:rPr>
        <w:t>разные</w:t>
      </w:r>
      <w:r w:rsidR="009108FC" w:rsidRPr="00A4441F">
        <w:rPr>
          <w:rFonts w:ascii="Times New Roman" w:hAnsi="Times New Roman" w:cs="Times New Roman"/>
        </w:rPr>
        <w:t>)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мешки для сбора отходов классов А и Б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иглосъемники разнообразные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комбинированные упаковки (пленка +бумага) для стерилизации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пакеты бумажные для стерилизации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крафт-пакет для стерилизации медицинского инструментария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аварийная аптечка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штативы для капельниц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маски медицинские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жгуты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подушки клеенчатые 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ведра</w:t>
      </w:r>
    </w:p>
    <w:p w:rsidR="009B613A" w:rsidRPr="00A4441F" w:rsidRDefault="009B613A" w:rsidP="009F570F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мензурки</w:t>
      </w:r>
    </w:p>
    <w:p w:rsidR="009B613A" w:rsidRPr="00A4441F" w:rsidRDefault="009B613A" w:rsidP="009B613A">
      <w:pPr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  <w:b/>
          <w:bCs/>
        </w:rPr>
        <w:t>Медицинский инструментарий: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шприцы </w:t>
      </w:r>
      <w:r w:rsidR="009108FC" w:rsidRPr="00A4441F">
        <w:rPr>
          <w:rFonts w:ascii="Times New Roman" w:hAnsi="Times New Roman" w:cs="Times New Roman"/>
        </w:rPr>
        <w:t>одноразового применения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системы для внутривенного капельного вливания</w:t>
      </w:r>
      <w:r w:rsidR="009108FC" w:rsidRPr="00A4441F">
        <w:rPr>
          <w:rFonts w:ascii="Times New Roman" w:hAnsi="Times New Roman" w:cs="Times New Roman"/>
        </w:rPr>
        <w:t xml:space="preserve"> одноразового применения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иглы разные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корнцанги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ножницы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пинцеты</w:t>
      </w:r>
    </w:p>
    <w:p w:rsidR="009B613A" w:rsidRPr="00A4441F" w:rsidRDefault="009108FC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шпатели металлические</w:t>
      </w:r>
      <w:r w:rsidR="00EC6F0A" w:rsidRPr="00A4441F">
        <w:rPr>
          <w:rFonts w:ascii="Times New Roman" w:hAnsi="Times New Roman" w:cs="Times New Roman"/>
        </w:rPr>
        <w:t>, одноразовые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лотки разные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пипетки глазные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стеклянные глазные лопатки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канюли носовые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газоотводные трубки разные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грушевидные баллоны разные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грелки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системы для промывания желудка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кружка Эсмарха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клизменные наконечники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мочевые катетеры разные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пузыр</w:t>
      </w:r>
      <w:r w:rsidR="00F85F26" w:rsidRPr="00A4441F">
        <w:rPr>
          <w:rFonts w:ascii="Times New Roman" w:hAnsi="Times New Roman" w:cs="Times New Roman"/>
        </w:rPr>
        <w:t>и</w:t>
      </w:r>
      <w:r w:rsidRPr="00A4441F">
        <w:rPr>
          <w:rFonts w:ascii="Times New Roman" w:hAnsi="Times New Roman" w:cs="Times New Roman"/>
        </w:rPr>
        <w:t xml:space="preserve"> для льда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перчатки медицинские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термометры медицинские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термометры водяные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клеенчатая шапочка или косынка</w:t>
      </w:r>
    </w:p>
    <w:p w:rsidR="009B613A" w:rsidRPr="00A4441F" w:rsidRDefault="009B613A" w:rsidP="009F570F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система для проведения сифонной клизмы</w:t>
      </w: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Предметы ухода: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бинты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вата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впитывающие пеленки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противопролежневый матрац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мочеприемники разные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комплекты постельного белья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комплекты нательного белья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простыни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пеленки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полотенца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комплект столовой посуды для тяжелобольного пациента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салфетки марлевые разные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судна подкладные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фартуки клеенчатые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подгузники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кувшины</w:t>
      </w:r>
    </w:p>
    <w:p w:rsidR="009B613A" w:rsidRPr="00A4441F" w:rsidRDefault="009B613A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тазы</w:t>
      </w:r>
    </w:p>
    <w:p w:rsidR="009B613A" w:rsidRPr="00A4441F" w:rsidRDefault="009108FC" w:rsidP="009F570F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гребешки противопедикулезные</w:t>
      </w:r>
      <w:r w:rsidR="00F85F26" w:rsidRPr="00A4441F">
        <w:rPr>
          <w:rFonts w:ascii="Times New Roman" w:hAnsi="Times New Roman" w:cs="Times New Roman"/>
        </w:rPr>
        <w:t>.</w:t>
      </w: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Лекарственные средства и другие вещества: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жидкое мыло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педикулоци</w:t>
      </w:r>
      <w:r w:rsidR="006F0A2E" w:rsidRPr="00A4441F">
        <w:rPr>
          <w:rFonts w:ascii="Times New Roman" w:hAnsi="Times New Roman" w:cs="Times New Roman"/>
        </w:rPr>
        <w:t>дные средства</w:t>
      </w:r>
      <w:r w:rsidRPr="00A4441F">
        <w:rPr>
          <w:rFonts w:ascii="Times New Roman" w:hAnsi="Times New Roman" w:cs="Times New Roman"/>
        </w:rPr>
        <w:t xml:space="preserve"> 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3% раствор перекиси водорода</w:t>
      </w:r>
    </w:p>
    <w:p w:rsidR="009108FC" w:rsidRPr="00A4441F" w:rsidRDefault="009108FC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хлоргекс</w:t>
      </w:r>
      <w:r w:rsidR="005C0AA3" w:rsidRPr="00A4441F">
        <w:rPr>
          <w:rFonts w:ascii="Times New Roman" w:hAnsi="Times New Roman" w:cs="Times New Roman"/>
        </w:rPr>
        <w:t>и</w:t>
      </w:r>
      <w:r w:rsidRPr="00A4441F">
        <w:rPr>
          <w:rFonts w:ascii="Times New Roman" w:hAnsi="Times New Roman" w:cs="Times New Roman"/>
        </w:rPr>
        <w:t>дина биглюконат 0,5%</w:t>
      </w:r>
    </w:p>
    <w:p w:rsidR="007A23DC" w:rsidRPr="00A4441F" w:rsidRDefault="005C0AA3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фураци</w:t>
      </w:r>
      <w:r w:rsidR="007A23DC" w:rsidRPr="00A4441F">
        <w:rPr>
          <w:rFonts w:ascii="Times New Roman" w:hAnsi="Times New Roman" w:cs="Times New Roman"/>
        </w:rPr>
        <w:t>лин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вазелиновое масло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вазелин</w:t>
      </w:r>
    </w:p>
    <w:p w:rsidR="009B613A" w:rsidRPr="00A4441F" w:rsidRDefault="00FC216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стерильный </w:t>
      </w:r>
      <w:r w:rsidR="009B613A" w:rsidRPr="00A4441F">
        <w:rPr>
          <w:rFonts w:ascii="Times New Roman" w:hAnsi="Times New Roman" w:cs="Times New Roman"/>
        </w:rPr>
        <w:t>глицерин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лекарственные формы для энтерального и наружного применения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ампулы с физиологическим раствором различной емкости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флаконы с антибиотиком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детская присыпка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защитный крем (для профилактики пролежней)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горчичники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различные дезинфицирующие средства с методические рекомендациями</w:t>
      </w:r>
      <w:r w:rsidR="006F0A2E" w:rsidRPr="00A4441F">
        <w:rPr>
          <w:rFonts w:ascii="Times New Roman" w:hAnsi="Times New Roman" w:cs="Times New Roman"/>
        </w:rPr>
        <w:t xml:space="preserve"> </w:t>
      </w:r>
      <w:r w:rsidRPr="00A4441F">
        <w:rPr>
          <w:rFonts w:ascii="Times New Roman" w:hAnsi="Times New Roman" w:cs="Times New Roman"/>
        </w:rPr>
        <w:t>(имитация)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1% спиртовый раствор фенолфталеина</w:t>
      </w:r>
    </w:p>
    <w:p w:rsidR="009B613A" w:rsidRPr="00A4441F" w:rsidRDefault="006F0A2E" w:rsidP="009F570F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1% спиртовый  </w:t>
      </w:r>
      <w:r w:rsidR="009B613A" w:rsidRPr="00A4441F">
        <w:rPr>
          <w:rFonts w:ascii="Times New Roman" w:hAnsi="Times New Roman" w:cs="Times New Roman"/>
        </w:rPr>
        <w:t>раствор азопирама</w:t>
      </w:r>
      <w:r w:rsidRPr="00A4441F">
        <w:rPr>
          <w:rFonts w:ascii="Times New Roman" w:hAnsi="Times New Roman" w:cs="Times New Roman"/>
        </w:rPr>
        <w:t>.</w:t>
      </w: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Медицинская документация: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медицинская карта стационарного больного 003/у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журнал учета приема больных и отказов в госпитализации 001/у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журнал учета инфекционных заболеваний 060/у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экстренное извещение 058/у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температурные листы 004/у</w:t>
      </w:r>
    </w:p>
    <w:p w:rsidR="009B613A" w:rsidRPr="00A4441F" w:rsidRDefault="009108FC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порционное требование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листок учета движения больных и коечного фонда стационара 007/у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листы назначения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бланки направлений на анализы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журнал контроля стерилизаторов воздушного и парового 257/у</w:t>
      </w:r>
    </w:p>
    <w:p w:rsidR="009B613A" w:rsidRPr="00A4441F" w:rsidRDefault="009B613A" w:rsidP="009F570F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журнал учета качества предстерилизационной обработки 336/у</w:t>
      </w:r>
    </w:p>
    <w:p w:rsidR="007A23DC" w:rsidRPr="00A4441F" w:rsidRDefault="007A23DC" w:rsidP="009F570F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лист регистрации противопролежневых мероприятий</w:t>
      </w:r>
    </w:p>
    <w:p w:rsidR="00A544E4" w:rsidRPr="00A4441F" w:rsidRDefault="00A544E4" w:rsidP="009F570F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шкала Ватерлоу, Нортон</w:t>
      </w: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Учебно-наглядные пособия: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тренажер</w:t>
      </w:r>
      <w:r w:rsidR="009108FC" w:rsidRPr="00A4441F">
        <w:rPr>
          <w:rFonts w:ascii="Times New Roman" w:hAnsi="Times New Roman" w:cs="Times New Roman"/>
        </w:rPr>
        <w:t>ы</w:t>
      </w:r>
      <w:r w:rsidRPr="00A4441F">
        <w:rPr>
          <w:rFonts w:ascii="Times New Roman" w:hAnsi="Times New Roman" w:cs="Times New Roman"/>
        </w:rPr>
        <w:t xml:space="preserve"> для проведения инъекций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тренажер</w:t>
      </w:r>
      <w:r w:rsidR="009108FC" w:rsidRPr="00A4441F">
        <w:rPr>
          <w:rFonts w:ascii="Times New Roman" w:hAnsi="Times New Roman" w:cs="Times New Roman"/>
        </w:rPr>
        <w:t>ы</w:t>
      </w:r>
      <w:r w:rsidRPr="00A4441F">
        <w:rPr>
          <w:rFonts w:ascii="Times New Roman" w:hAnsi="Times New Roman" w:cs="Times New Roman"/>
        </w:rPr>
        <w:t xml:space="preserve"> катетеризации мужского и женского мочевого пузыря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тренажер для постановки клизм</w:t>
      </w:r>
    </w:p>
    <w:p w:rsidR="009B613A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тренажер для зондирования и промывания желудка</w:t>
      </w:r>
    </w:p>
    <w:p w:rsidR="009108FC" w:rsidRPr="00A4441F" w:rsidRDefault="009B613A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</w:rPr>
        <w:t>манекен-тренажер</w:t>
      </w:r>
      <w:r w:rsidR="009108FC" w:rsidRPr="00A4441F">
        <w:rPr>
          <w:rFonts w:ascii="Times New Roman" w:hAnsi="Times New Roman" w:cs="Times New Roman"/>
        </w:rPr>
        <w:t xml:space="preserve"> по уходу за больным</w:t>
      </w:r>
    </w:p>
    <w:p w:rsidR="009108FC" w:rsidRPr="00A4441F" w:rsidRDefault="009108FC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</w:rPr>
        <w:t>модель обработки пролежней</w:t>
      </w:r>
    </w:p>
    <w:p w:rsidR="00B17A22" w:rsidRPr="00A4441F" w:rsidRDefault="009108FC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</w:rPr>
        <w:t>модель ухода за стомами</w:t>
      </w:r>
    </w:p>
    <w:p w:rsidR="009108FC" w:rsidRPr="00A4441F" w:rsidRDefault="00B17A22" w:rsidP="009F570F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</w:rPr>
        <w:t>модель ухода за диабетической стопой</w:t>
      </w:r>
      <w:r w:rsidR="007651B2" w:rsidRPr="00A4441F">
        <w:rPr>
          <w:rFonts w:ascii="Times New Roman" w:hAnsi="Times New Roman" w:cs="Times New Roman"/>
        </w:rPr>
        <w:t>.</w:t>
      </w:r>
    </w:p>
    <w:p w:rsidR="009B613A" w:rsidRPr="00A4441F" w:rsidRDefault="009B613A" w:rsidP="009108FC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Мебель и оборудование: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кровать функциональная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кресло-каталка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каталка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раковина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кушетки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передвижные манипуляционные столики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шкафы для хранения инструментария, оборудования, аппаратуры, медикаментов, предметом ухода, медицинской документации, учебно-наглядных пособий</w:t>
      </w:r>
    </w:p>
    <w:p w:rsidR="009B613A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ширмы</w:t>
      </w:r>
    </w:p>
    <w:p w:rsidR="00000CA6" w:rsidRPr="00A4441F" w:rsidRDefault="009B613A" w:rsidP="009F570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столик прикроватный</w:t>
      </w:r>
    </w:p>
    <w:p w:rsidR="00000CA6" w:rsidRPr="00A4441F" w:rsidRDefault="00000CA6" w:rsidP="00000CA6">
      <w:pPr>
        <w:pStyle w:val="a3"/>
        <w:widowControl/>
        <w:numPr>
          <w:ilvl w:val="0"/>
          <w:numId w:val="11"/>
        </w:numPr>
        <w:autoSpaceDE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стол для поста медицинской сестры</w:t>
      </w:r>
    </w:p>
    <w:p w:rsidR="009B613A" w:rsidRPr="00A4441F" w:rsidRDefault="00000CA6" w:rsidP="00000CA6">
      <w:pPr>
        <w:pStyle w:val="a3"/>
        <w:widowControl/>
        <w:numPr>
          <w:ilvl w:val="0"/>
          <w:numId w:val="11"/>
        </w:numPr>
        <w:autoSpaceDE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шкаф для хранения медикаментов</w:t>
      </w:r>
      <w:r w:rsidR="00334473" w:rsidRPr="00A4441F">
        <w:rPr>
          <w:rFonts w:ascii="Times New Roman" w:hAnsi="Times New Roman" w:cs="Times New Roman"/>
        </w:rPr>
        <w:t>.</w:t>
      </w:r>
    </w:p>
    <w:p w:rsidR="009B613A" w:rsidRPr="00A4441F" w:rsidRDefault="009B613A" w:rsidP="009B613A">
      <w:pPr>
        <w:ind w:left="720"/>
        <w:rPr>
          <w:rFonts w:ascii="Times New Roman" w:hAnsi="Times New Roman" w:cs="Times New Roman"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Учебно-методическое обеспечение:</w:t>
      </w:r>
    </w:p>
    <w:p w:rsidR="009B613A" w:rsidRPr="00A4441F" w:rsidRDefault="009B613A" w:rsidP="009F570F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</w:rPr>
      </w:pPr>
      <w:r w:rsidRPr="00A4441F">
        <w:rPr>
          <w:rFonts w:ascii="Times New Roman" w:hAnsi="Times New Roman" w:cs="Times New Roman"/>
          <w:b/>
          <w:bCs/>
          <w:i/>
        </w:rPr>
        <w:t xml:space="preserve">учебно-методические разработки </w:t>
      </w:r>
      <w:r w:rsidR="00F92EA9" w:rsidRPr="00A4441F">
        <w:rPr>
          <w:rFonts w:ascii="Times New Roman" w:hAnsi="Times New Roman" w:cs="Times New Roman"/>
          <w:b/>
          <w:bCs/>
          <w:i/>
        </w:rPr>
        <w:t>теоретических</w:t>
      </w:r>
      <w:r w:rsidRPr="00A4441F">
        <w:rPr>
          <w:rFonts w:ascii="Times New Roman" w:hAnsi="Times New Roman" w:cs="Times New Roman"/>
          <w:b/>
          <w:bCs/>
          <w:i/>
        </w:rPr>
        <w:t xml:space="preserve"> и практических занятий.</w:t>
      </w:r>
    </w:p>
    <w:p w:rsidR="009B613A" w:rsidRPr="00A4441F" w:rsidRDefault="009B613A" w:rsidP="009B61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  <w:i/>
        </w:rPr>
        <w:t>дидактический материал:</w:t>
      </w:r>
      <w:r w:rsidRPr="00A4441F">
        <w:rPr>
          <w:rFonts w:ascii="Times New Roman" w:hAnsi="Times New Roman" w:cs="Times New Roman"/>
          <w:b/>
          <w:bCs/>
        </w:rPr>
        <w:t xml:space="preserve"> </w:t>
      </w:r>
    </w:p>
    <w:p w:rsidR="009B613A" w:rsidRPr="00A4441F" w:rsidRDefault="009B613A" w:rsidP="00334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</w:t>
      </w:r>
      <w:r w:rsidR="00A11CF5" w:rsidRPr="00A4441F">
        <w:rPr>
          <w:rFonts w:ascii="Times New Roman" w:hAnsi="Times New Roman" w:cs="Times New Roman"/>
          <w:bCs/>
        </w:rPr>
        <w:t>сборник алгоритмов, стандартов, технологий оказания медицинских услуг</w:t>
      </w:r>
      <w:r w:rsidRPr="00A4441F">
        <w:rPr>
          <w:rFonts w:ascii="Times New Roman" w:hAnsi="Times New Roman" w:cs="Times New Roman"/>
          <w:bCs/>
        </w:rPr>
        <w:t>;</w:t>
      </w:r>
    </w:p>
    <w:p w:rsidR="00A11CF5" w:rsidRPr="00A4441F" w:rsidRDefault="009B613A" w:rsidP="00A1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</w:t>
      </w:r>
      <w:r w:rsidR="00A11CF5" w:rsidRPr="00A4441F">
        <w:rPr>
          <w:rFonts w:ascii="Times New Roman" w:hAnsi="Times New Roman" w:cs="Times New Roman"/>
          <w:bCs/>
        </w:rPr>
        <w:t xml:space="preserve">методические указания на практические занятия </w:t>
      </w:r>
      <w:r w:rsidRPr="00A4441F">
        <w:rPr>
          <w:rFonts w:ascii="Times New Roman" w:hAnsi="Times New Roman" w:cs="Times New Roman"/>
          <w:bCs/>
        </w:rPr>
        <w:t>для студентов</w:t>
      </w:r>
      <w:r w:rsidR="00A11CF5" w:rsidRPr="00A4441F">
        <w:rPr>
          <w:rFonts w:ascii="Times New Roman" w:hAnsi="Times New Roman" w:cs="Times New Roman"/>
          <w:bCs/>
        </w:rPr>
        <w:t>,</w:t>
      </w:r>
    </w:p>
    <w:p w:rsidR="00A11CF5" w:rsidRPr="00A4441F" w:rsidRDefault="00A11CF5" w:rsidP="00A1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методические разработки теоретических занятий для преподавателя,</w:t>
      </w:r>
    </w:p>
    <w:p w:rsidR="00A11CF5" w:rsidRPr="00A4441F" w:rsidRDefault="00A11CF5" w:rsidP="00A1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методические разработки практических занятий для преподавателя,</w:t>
      </w:r>
    </w:p>
    <w:p w:rsidR="00A11CF5" w:rsidRPr="00A4441F" w:rsidRDefault="00A11CF5" w:rsidP="00A1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опорные конспекты,</w:t>
      </w:r>
    </w:p>
    <w:p w:rsidR="009B613A" w:rsidRPr="00A4441F" w:rsidRDefault="00A11CF5" w:rsidP="00A1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сестринское дело в таблицах и схемах (методические пособие для студентов)</w:t>
      </w:r>
      <w:r w:rsidR="00A544E4" w:rsidRPr="00A4441F">
        <w:rPr>
          <w:rFonts w:ascii="Times New Roman" w:hAnsi="Times New Roman" w:cs="Times New Roman"/>
          <w:bCs/>
        </w:rPr>
        <w:t>,</w:t>
      </w:r>
    </w:p>
    <w:p w:rsidR="00A544E4" w:rsidRPr="00A4441F" w:rsidRDefault="00A544E4" w:rsidP="00A1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методические пособия для самостоятельной работы студентов.</w:t>
      </w:r>
    </w:p>
    <w:p w:rsidR="009B613A" w:rsidRPr="00A4441F" w:rsidRDefault="00A544E4" w:rsidP="009F570F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  <w:bCs/>
          <w:i/>
        </w:rPr>
      </w:pPr>
      <w:r w:rsidRPr="00A4441F">
        <w:rPr>
          <w:rFonts w:ascii="Times New Roman" w:hAnsi="Times New Roman" w:cs="Times New Roman"/>
          <w:b/>
          <w:bCs/>
          <w:i/>
        </w:rPr>
        <w:t>контролирующий  материал (в составе методических разработок и указаний:</w:t>
      </w:r>
    </w:p>
    <w:p w:rsidR="009B613A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тестовые задания;</w:t>
      </w:r>
    </w:p>
    <w:p w:rsidR="00A544E4" w:rsidRPr="00A4441F" w:rsidRDefault="00A544E4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контрольные вопросы;</w:t>
      </w:r>
    </w:p>
    <w:p w:rsidR="009B613A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ситуационные задачи;</w:t>
      </w:r>
    </w:p>
    <w:p w:rsidR="009B613A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 xml:space="preserve">- </w:t>
      </w:r>
      <w:r w:rsidR="00A11CF5" w:rsidRPr="00A4441F">
        <w:rPr>
          <w:rFonts w:ascii="Times New Roman" w:hAnsi="Times New Roman" w:cs="Times New Roman"/>
          <w:bCs/>
        </w:rPr>
        <w:t xml:space="preserve">словарные </w:t>
      </w:r>
      <w:r w:rsidRPr="00A4441F">
        <w:rPr>
          <w:rFonts w:ascii="Times New Roman" w:hAnsi="Times New Roman" w:cs="Times New Roman"/>
          <w:bCs/>
        </w:rPr>
        <w:t>диктанты;</w:t>
      </w:r>
    </w:p>
    <w:p w:rsidR="00A544E4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контролирующие «слепые» графологические схемы</w:t>
      </w:r>
      <w:r w:rsidR="00A544E4" w:rsidRPr="00A4441F">
        <w:rPr>
          <w:rFonts w:ascii="Times New Roman" w:hAnsi="Times New Roman" w:cs="Times New Roman"/>
          <w:bCs/>
        </w:rPr>
        <w:t>;</w:t>
      </w:r>
    </w:p>
    <w:p w:rsidR="009B613A" w:rsidRPr="00A4441F" w:rsidRDefault="00A544E4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обобщающие таблицы (схемы)</w:t>
      </w:r>
      <w:r w:rsidR="009B613A" w:rsidRPr="00A4441F">
        <w:rPr>
          <w:rFonts w:ascii="Times New Roman" w:hAnsi="Times New Roman" w:cs="Times New Roman"/>
          <w:bCs/>
        </w:rPr>
        <w:t xml:space="preserve">.  </w:t>
      </w:r>
    </w:p>
    <w:p w:rsidR="00A97001" w:rsidRPr="00A4441F" w:rsidRDefault="00A97001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u w:val="single"/>
        </w:rPr>
      </w:pPr>
      <w:r w:rsidRPr="00A4441F">
        <w:rPr>
          <w:rFonts w:ascii="Times New Roman" w:hAnsi="Times New Roman" w:cs="Times New Roman"/>
          <w:b/>
          <w:bCs/>
        </w:rPr>
        <w:t xml:space="preserve">Оборудование и технологическое оснащение рабочих мест кабинета </w:t>
      </w:r>
      <w:r w:rsidRPr="00A4441F">
        <w:rPr>
          <w:rFonts w:ascii="Times New Roman" w:hAnsi="Times New Roman" w:cs="Times New Roman"/>
          <w:b/>
          <w:u w:val="single"/>
        </w:rPr>
        <w:t>«Организации и охраны труда младшей медицинской сестры по уходу за больными».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Медицинская документация:</w:t>
      </w:r>
    </w:p>
    <w:p w:rsidR="009B613A" w:rsidRPr="00A4441F" w:rsidRDefault="00A11CF5" w:rsidP="00A11C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- </w:t>
      </w:r>
      <w:r w:rsidR="009B613A" w:rsidRPr="00A4441F">
        <w:rPr>
          <w:rFonts w:ascii="Times New Roman" w:hAnsi="Times New Roman" w:cs="Times New Roman"/>
        </w:rPr>
        <w:t>журнал контроля стерилизаторов воздушного и парового 257/у</w:t>
      </w:r>
    </w:p>
    <w:p w:rsidR="009B613A" w:rsidRPr="00A4441F" w:rsidRDefault="00A11CF5" w:rsidP="00A11C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- </w:t>
      </w:r>
      <w:r w:rsidR="009B613A" w:rsidRPr="00A4441F">
        <w:rPr>
          <w:rFonts w:ascii="Times New Roman" w:hAnsi="Times New Roman" w:cs="Times New Roman"/>
        </w:rPr>
        <w:t>журнал учета качества предстерилизационной обработки 336/у</w:t>
      </w: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Мебель и оборудование:</w:t>
      </w:r>
    </w:p>
    <w:p w:rsidR="009B613A" w:rsidRPr="00A4441F" w:rsidRDefault="00A11CF5" w:rsidP="00A11C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- </w:t>
      </w:r>
      <w:r w:rsidR="009108FC" w:rsidRPr="00A4441F">
        <w:rPr>
          <w:rFonts w:ascii="Times New Roman" w:hAnsi="Times New Roman" w:cs="Times New Roman"/>
        </w:rPr>
        <w:t>учебные столы и стулья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Учебно-методическое обеспечение:</w:t>
      </w:r>
    </w:p>
    <w:p w:rsidR="009B613A" w:rsidRPr="00A4441F" w:rsidRDefault="009B613A" w:rsidP="009F570F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</w:rPr>
      </w:pPr>
      <w:r w:rsidRPr="00A4441F">
        <w:rPr>
          <w:rFonts w:ascii="Times New Roman" w:hAnsi="Times New Roman" w:cs="Times New Roman"/>
          <w:b/>
          <w:bCs/>
          <w:i/>
        </w:rPr>
        <w:t xml:space="preserve">учебно-методические разработки </w:t>
      </w:r>
      <w:r w:rsidR="00A11CF5" w:rsidRPr="00A4441F">
        <w:rPr>
          <w:rFonts w:ascii="Times New Roman" w:hAnsi="Times New Roman" w:cs="Times New Roman"/>
          <w:b/>
          <w:bCs/>
          <w:i/>
        </w:rPr>
        <w:t>теоретических и практических занятий,</w:t>
      </w:r>
    </w:p>
    <w:p w:rsidR="009B613A" w:rsidRPr="00A4441F" w:rsidRDefault="009B613A" w:rsidP="009B61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  <w:i/>
        </w:rPr>
        <w:t>дидактический материал:</w:t>
      </w:r>
      <w:r w:rsidRPr="00A4441F">
        <w:rPr>
          <w:rFonts w:ascii="Times New Roman" w:hAnsi="Times New Roman" w:cs="Times New Roman"/>
          <w:b/>
          <w:bCs/>
        </w:rPr>
        <w:t xml:space="preserve"> </w:t>
      </w:r>
    </w:p>
    <w:p w:rsidR="009B613A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</w:t>
      </w:r>
      <w:r w:rsidR="009108FC" w:rsidRPr="00A4441F">
        <w:rPr>
          <w:rFonts w:ascii="Times New Roman" w:hAnsi="Times New Roman" w:cs="Times New Roman"/>
          <w:bCs/>
        </w:rPr>
        <w:t xml:space="preserve">приказы, регламентирующие санэпидрежим </w:t>
      </w:r>
      <w:r w:rsidR="00A544E4" w:rsidRPr="00A4441F">
        <w:rPr>
          <w:rFonts w:ascii="Times New Roman" w:hAnsi="Times New Roman" w:cs="Times New Roman"/>
          <w:bCs/>
        </w:rPr>
        <w:t>МО</w:t>
      </w:r>
      <w:r w:rsidR="00D674C7" w:rsidRPr="00A4441F">
        <w:rPr>
          <w:rFonts w:ascii="Times New Roman" w:hAnsi="Times New Roman" w:cs="Times New Roman"/>
          <w:bCs/>
        </w:rPr>
        <w:t>;</w:t>
      </w:r>
    </w:p>
    <w:p w:rsidR="00AA2C23" w:rsidRPr="00A4441F" w:rsidRDefault="009B613A" w:rsidP="00AA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</w:t>
      </w:r>
      <w:r w:rsidR="00AA2C23" w:rsidRPr="00A4441F">
        <w:rPr>
          <w:rFonts w:ascii="Times New Roman" w:hAnsi="Times New Roman" w:cs="Times New Roman"/>
          <w:bCs/>
        </w:rPr>
        <w:t>сборник алгоритмов, стандартов, технологий оказания медицинских услуг;</w:t>
      </w:r>
    </w:p>
    <w:p w:rsidR="00AA2C23" w:rsidRPr="00A4441F" w:rsidRDefault="00AA2C23" w:rsidP="00AA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методические указания на практические занятия для студентов,</w:t>
      </w:r>
    </w:p>
    <w:p w:rsidR="00AA2C23" w:rsidRPr="00A4441F" w:rsidRDefault="00AA2C23" w:rsidP="00AA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методические разработки теоретических занятий для преподавателя,</w:t>
      </w:r>
    </w:p>
    <w:p w:rsidR="00AA2C23" w:rsidRPr="00A4441F" w:rsidRDefault="00AA2C23" w:rsidP="00AA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методические разработки практических занятий для преподавателя,</w:t>
      </w:r>
    </w:p>
    <w:p w:rsidR="00AA2C23" w:rsidRPr="00A4441F" w:rsidRDefault="00AA2C23" w:rsidP="00AA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опорные конспекты,</w:t>
      </w:r>
    </w:p>
    <w:p w:rsidR="009B613A" w:rsidRPr="00A4441F" w:rsidRDefault="00AA2C23" w:rsidP="00AA2C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сестринское дело в таблицах и схемах (методические пособие для студентов).</w:t>
      </w:r>
      <w:r w:rsidR="009B613A" w:rsidRPr="00A4441F">
        <w:rPr>
          <w:rFonts w:ascii="Times New Roman" w:hAnsi="Times New Roman" w:cs="Times New Roman"/>
          <w:bCs/>
        </w:rPr>
        <w:t>графологические структуры;</w:t>
      </w:r>
    </w:p>
    <w:p w:rsidR="009B613A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обучающие таблицы, схемы;</w:t>
      </w:r>
    </w:p>
    <w:p w:rsidR="009B613A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ситуационные задачи;</w:t>
      </w:r>
    </w:p>
    <w:p w:rsidR="009B613A" w:rsidRPr="00A4441F" w:rsidRDefault="009B613A" w:rsidP="00A11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/>
          <w:bCs/>
        </w:rPr>
        <w:t>-</w:t>
      </w:r>
      <w:r w:rsidRPr="00A4441F">
        <w:rPr>
          <w:rFonts w:ascii="Times New Roman" w:hAnsi="Times New Roman" w:cs="Times New Roman"/>
          <w:bCs/>
        </w:rPr>
        <w:t xml:space="preserve"> методические </w:t>
      </w:r>
      <w:r w:rsidR="00AA2C23" w:rsidRPr="00A4441F">
        <w:rPr>
          <w:rFonts w:ascii="Times New Roman" w:hAnsi="Times New Roman" w:cs="Times New Roman"/>
          <w:bCs/>
        </w:rPr>
        <w:t>указания</w:t>
      </w:r>
      <w:r w:rsidRPr="00A4441F">
        <w:rPr>
          <w:rFonts w:ascii="Times New Roman" w:hAnsi="Times New Roman" w:cs="Times New Roman"/>
          <w:bCs/>
        </w:rPr>
        <w:t xml:space="preserve"> для студентов</w:t>
      </w:r>
      <w:r w:rsidR="00AA2C23" w:rsidRPr="00A4441F">
        <w:rPr>
          <w:rFonts w:ascii="Times New Roman" w:hAnsi="Times New Roman" w:cs="Times New Roman"/>
          <w:bCs/>
        </w:rPr>
        <w:t xml:space="preserve"> на практические занятия</w:t>
      </w:r>
      <w:r w:rsidRPr="00A4441F">
        <w:rPr>
          <w:rFonts w:ascii="Times New Roman" w:hAnsi="Times New Roman" w:cs="Times New Roman"/>
          <w:bCs/>
        </w:rPr>
        <w:t>.</w:t>
      </w:r>
    </w:p>
    <w:p w:rsidR="009B613A" w:rsidRPr="00A4441F" w:rsidRDefault="00A544E4" w:rsidP="009F570F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  <w:bCs/>
          <w:i/>
        </w:rPr>
      </w:pPr>
      <w:r w:rsidRPr="00A4441F">
        <w:rPr>
          <w:rFonts w:ascii="Times New Roman" w:hAnsi="Times New Roman" w:cs="Times New Roman"/>
          <w:b/>
          <w:bCs/>
          <w:i/>
        </w:rPr>
        <w:t>контролирующий  материал (в составе методических разработок и указаний):</w:t>
      </w:r>
    </w:p>
    <w:p w:rsidR="009B613A" w:rsidRPr="00A4441F" w:rsidRDefault="009B613A" w:rsidP="00AA2C23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тестовые задания;</w:t>
      </w:r>
    </w:p>
    <w:p w:rsidR="00A544E4" w:rsidRPr="00A4441F" w:rsidRDefault="00A544E4" w:rsidP="00AA2C23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контрольные вопросы;</w:t>
      </w:r>
    </w:p>
    <w:p w:rsidR="009B613A" w:rsidRPr="00A4441F" w:rsidRDefault="009B613A" w:rsidP="00AA2C23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ситуационные задачи;</w:t>
      </w:r>
    </w:p>
    <w:p w:rsidR="009B613A" w:rsidRPr="00A4441F" w:rsidRDefault="009B613A" w:rsidP="00AA2C23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 xml:space="preserve">- </w:t>
      </w:r>
      <w:r w:rsidR="00AA2C23" w:rsidRPr="00A4441F">
        <w:rPr>
          <w:rFonts w:ascii="Times New Roman" w:hAnsi="Times New Roman" w:cs="Times New Roman"/>
          <w:bCs/>
        </w:rPr>
        <w:t>словарные</w:t>
      </w:r>
      <w:r w:rsidRPr="00A4441F">
        <w:rPr>
          <w:rFonts w:ascii="Times New Roman" w:hAnsi="Times New Roman" w:cs="Times New Roman"/>
          <w:bCs/>
        </w:rPr>
        <w:t xml:space="preserve"> диктанты;</w:t>
      </w:r>
    </w:p>
    <w:p w:rsidR="009B613A" w:rsidRPr="00A4441F" w:rsidRDefault="009B613A" w:rsidP="00AA2C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контролирующие «</w:t>
      </w:r>
      <w:r w:rsidR="00A544E4" w:rsidRPr="00A4441F">
        <w:rPr>
          <w:rFonts w:ascii="Times New Roman" w:hAnsi="Times New Roman" w:cs="Times New Roman"/>
          <w:bCs/>
        </w:rPr>
        <w:t>слепые» графологические схемы;</w:t>
      </w:r>
    </w:p>
    <w:p w:rsidR="00A544E4" w:rsidRPr="00A4441F" w:rsidRDefault="00A544E4" w:rsidP="00AA2C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Cs/>
        </w:rPr>
      </w:pPr>
      <w:r w:rsidRPr="00A4441F">
        <w:rPr>
          <w:rFonts w:ascii="Times New Roman" w:hAnsi="Times New Roman" w:cs="Times New Roman"/>
          <w:bCs/>
        </w:rPr>
        <w:t>- обобщающие таблицы (схемы).</w:t>
      </w:r>
    </w:p>
    <w:p w:rsidR="009B613A" w:rsidRPr="00A4441F" w:rsidRDefault="009B613A" w:rsidP="009B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olor w:val="auto"/>
        </w:rPr>
      </w:pPr>
      <w:bookmarkStart w:id="11" w:name="_Toc333785392"/>
      <w:bookmarkStart w:id="12" w:name="_Toc430175817"/>
      <w:r w:rsidRPr="00A4441F">
        <w:rPr>
          <w:rFonts w:ascii="Times New Roman" w:hAnsi="Times New Roman" w:cs="Times New Roman"/>
          <w:color w:val="auto"/>
        </w:rPr>
        <w:t>4.2. Информационное обеспечение обучения</w:t>
      </w:r>
      <w:bookmarkEnd w:id="11"/>
      <w:bookmarkEnd w:id="12"/>
    </w:p>
    <w:p w:rsidR="00464EDC" w:rsidRPr="00A4441F" w:rsidRDefault="009207DB" w:rsidP="0046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 xml:space="preserve">Список </w:t>
      </w:r>
      <w:r w:rsidR="00464EDC" w:rsidRPr="00A4441F">
        <w:rPr>
          <w:rFonts w:ascii="Times New Roman" w:hAnsi="Times New Roman" w:cs="Times New Roman"/>
          <w:b/>
          <w:bCs/>
        </w:rPr>
        <w:t>литературы</w:t>
      </w:r>
    </w:p>
    <w:p w:rsidR="00464EDC" w:rsidRPr="00A4441F" w:rsidRDefault="00464EDC" w:rsidP="00464EDC">
      <w:pPr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 xml:space="preserve">Основные источники:  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Основы сестринского дела: курс лекций, сестринские технологии /Л.И.Кулешова, Е.В. Пустоветова; под ред. В.В. Морозова. – Ростов н/Д: Феникс, 201</w:t>
      </w:r>
      <w:r w:rsidR="00593FA2" w:rsidRPr="00A4441F">
        <w:rPr>
          <w:rFonts w:ascii="Times New Roman" w:hAnsi="Times New Roman" w:cs="Times New Roman"/>
        </w:rPr>
        <w:t>6</w:t>
      </w:r>
      <w:r w:rsidRPr="00A4441F">
        <w:rPr>
          <w:rFonts w:ascii="Times New Roman" w:hAnsi="Times New Roman" w:cs="Times New Roman"/>
        </w:rPr>
        <w:t>. – 733 с.</w:t>
      </w:r>
    </w:p>
    <w:p w:rsidR="00A544E4" w:rsidRPr="00A4441F" w:rsidRDefault="00A544E4" w:rsidP="00A544E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Основы сестринского дела: курс лекций, сестринские технологии /Л.И.Кулешова, Е.В. Пустоветова; под ред. В.В. Морозова. – Ростов н/Д: Феникс, 2012. – 733 с.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Обуховец Т.П. Основы сестринского дела</w:t>
      </w:r>
      <w:r w:rsidR="005C0AA3" w:rsidRPr="00A4441F">
        <w:rPr>
          <w:rFonts w:ascii="Times New Roman" w:hAnsi="Times New Roman" w:cs="Times New Roman"/>
        </w:rPr>
        <w:t xml:space="preserve"> </w:t>
      </w:r>
      <w:r w:rsidRPr="00A4441F">
        <w:rPr>
          <w:rFonts w:ascii="Times New Roman" w:hAnsi="Times New Roman" w:cs="Times New Roman"/>
        </w:rPr>
        <w:t>/ Т.П. Обуховец, Т.А. Склярова, О.В. Чернова – Ростов-на-Дону: Феникс, 2002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Обуховец Т.П. Основы сестринского дела. Практикум /Т.П.Обуховец – Ростов-на-Дону: Феникс, 2002</w:t>
      </w:r>
    </w:p>
    <w:p w:rsidR="00464EDC" w:rsidRPr="00A4441F" w:rsidRDefault="00464EDC" w:rsidP="00464EDC">
      <w:pPr>
        <w:ind w:left="120"/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 xml:space="preserve">Дополнительные источники: </w:t>
      </w:r>
    </w:p>
    <w:p w:rsidR="00464EDC" w:rsidRPr="00A4441F" w:rsidRDefault="00464EDC" w:rsidP="009F570F">
      <w:pPr>
        <w:pStyle w:val="1"/>
        <w:keepNext/>
        <w:widowControl/>
        <w:numPr>
          <w:ilvl w:val="0"/>
          <w:numId w:val="13"/>
        </w:numPr>
        <w:autoSpaceDE/>
        <w:autoSpaceDN/>
        <w:adjustRightInd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bookmarkStart w:id="13" w:name="_Toc333785393"/>
      <w:bookmarkStart w:id="14" w:name="_Toc430175818"/>
      <w:r w:rsidRPr="00A4441F">
        <w:rPr>
          <w:rFonts w:ascii="Times New Roman" w:hAnsi="Times New Roman" w:cs="Times New Roman"/>
          <w:b w:val="0"/>
          <w:color w:val="auto"/>
        </w:rPr>
        <w:t>Агкацева С.А. Инфекционный контроль и инфекционная безопасность в ЛПУ [Текст]</w:t>
      </w:r>
      <w:r w:rsidRPr="00A4441F">
        <w:rPr>
          <w:rFonts w:ascii="Times New Roman" w:hAnsi="Times New Roman" w:cs="Times New Roman"/>
          <w:color w:val="auto"/>
        </w:rPr>
        <w:t xml:space="preserve"> </w:t>
      </w:r>
      <w:r w:rsidRPr="00A4441F">
        <w:rPr>
          <w:rFonts w:ascii="Times New Roman" w:hAnsi="Times New Roman" w:cs="Times New Roman"/>
          <w:b w:val="0"/>
          <w:color w:val="auto"/>
        </w:rPr>
        <w:t>/ С.А. Агкацева – М:АНМИ,2001</w:t>
      </w:r>
      <w:bookmarkEnd w:id="13"/>
      <w:bookmarkEnd w:id="14"/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Учебное пособие по основам сестринского дела / Под редакцией А.И. Шпирина-М: ГП «Перспектива», 2003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Двойников С.И. Теория сестринского дела / С.И. Двойников, Л.А. Карасева, Л.А. Пономарева – Самара: ГП «Перспектива», 2002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Агкацева С.А. Обучение практическим навыкам в системе  среднего медицинского образования. Алгоритмы манипуляций в деятельности медсестры / С.А. Агкацева – П-3: Плещеево озеро, 1997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Казьмин В.Д. Справочник для медицинских сестер и санитаро</w:t>
      </w:r>
      <w:r w:rsidR="005C0AA3" w:rsidRPr="00A4441F">
        <w:rPr>
          <w:rFonts w:ascii="Times New Roman" w:hAnsi="Times New Roman" w:cs="Times New Roman"/>
        </w:rPr>
        <w:t>к (в вопросах и ответах)</w:t>
      </w:r>
      <w:r w:rsidRPr="00A4441F">
        <w:rPr>
          <w:rFonts w:ascii="Times New Roman" w:hAnsi="Times New Roman" w:cs="Times New Roman"/>
        </w:rPr>
        <w:t xml:space="preserve"> /В.Д. Казьмин – Ростов-на-Дону: Феникс, 1999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Медицинская сестра: практическое руководс</w:t>
      </w:r>
      <w:r w:rsidR="005C0AA3" w:rsidRPr="00A4441F">
        <w:rPr>
          <w:rFonts w:ascii="Times New Roman" w:hAnsi="Times New Roman" w:cs="Times New Roman"/>
        </w:rPr>
        <w:t>тво по сестринскому делу</w:t>
      </w:r>
      <w:r w:rsidRPr="00A4441F">
        <w:rPr>
          <w:rFonts w:ascii="Times New Roman" w:hAnsi="Times New Roman" w:cs="Times New Roman"/>
        </w:rPr>
        <w:t xml:space="preserve"> / Под редакцией Л.А. Корчинского.Изд. 2-е,доп. – СПб: ГИОРД, 1999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Сестринское дело, том 1,2/ Под редакцией А.Ф. Краснова. – С: ГП «Перспектива», 1998   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Вебер В.Р. Основы сестринского дела: Учебное пособие/ В.Р. Вебер, Г.И. Чуваков, В.А. Лапотников и др. – М: Медицина,2001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Калиниченко А.В. Теоретические основы сестринского дела: Учебное пособие/ А.В. Калиниченко, И.В. Каширцева, Ю.О. Ким. – Новосибирск: Сибмедиздат НГМУ, 2007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Лычев В.Г. Сестринское дело в терапии с курсом первичной медицинской помощи: Учебное пособие / В.Г. Лычев, В.К. Карманов. – М: ФОРУМ: ИНФА- М, 2007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>Двойников С.И. Ситуационное обу</w:t>
      </w:r>
      <w:r w:rsidR="005C0AA3" w:rsidRPr="00A4441F">
        <w:rPr>
          <w:rFonts w:ascii="Times New Roman" w:hAnsi="Times New Roman" w:cs="Times New Roman"/>
        </w:rPr>
        <w:t xml:space="preserve">чение в сестринском деле </w:t>
      </w:r>
      <w:r w:rsidRPr="00A4441F">
        <w:rPr>
          <w:rFonts w:ascii="Times New Roman" w:hAnsi="Times New Roman" w:cs="Times New Roman"/>
        </w:rPr>
        <w:t xml:space="preserve"> / С.И. Двойников, С.В Лапик. – М: ГОУ ВУНМЦ МЗ РФ, 2004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Психология общения медицинского персонала в лечебно-проф</w:t>
      </w:r>
      <w:r w:rsidR="005C0AA3" w:rsidRPr="00A4441F">
        <w:rPr>
          <w:rFonts w:ascii="Times New Roman" w:hAnsi="Times New Roman" w:cs="Times New Roman"/>
        </w:rPr>
        <w:t>илактических учреждениях</w:t>
      </w:r>
      <w:r w:rsidRPr="00A4441F">
        <w:rPr>
          <w:rFonts w:ascii="Times New Roman" w:hAnsi="Times New Roman" w:cs="Times New Roman"/>
        </w:rPr>
        <w:t xml:space="preserve"> / Под общей редакцией А.К. Х</w:t>
      </w:r>
      <w:r w:rsidR="00F57F36" w:rsidRPr="00A4441F">
        <w:rPr>
          <w:rFonts w:ascii="Times New Roman" w:hAnsi="Times New Roman" w:cs="Times New Roman"/>
        </w:rPr>
        <w:t>е</w:t>
      </w:r>
      <w:r w:rsidRPr="00A4441F">
        <w:rPr>
          <w:rFonts w:ascii="Times New Roman" w:hAnsi="Times New Roman" w:cs="Times New Roman"/>
        </w:rPr>
        <w:t>тагуровой, - приложение к журналу «Сестринское дело» - Изд. Дом «Медицинский вестник», 2003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Методическая разработка п</w:t>
      </w:r>
      <w:r w:rsidR="005C0AA3" w:rsidRPr="00A4441F">
        <w:rPr>
          <w:rFonts w:ascii="Times New Roman" w:hAnsi="Times New Roman" w:cs="Times New Roman"/>
        </w:rPr>
        <w:t>о профилактике пролежней</w:t>
      </w:r>
      <w:r w:rsidRPr="00A4441F">
        <w:rPr>
          <w:rFonts w:ascii="Times New Roman" w:hAnsi="Times New Roman" w:cs="Times New Roman"/>
        </w:rPr>
        <w:t xml:space="preserve"> //Рекомендации Ассоциации специалистов  с медицинским образованием Новосибирской области. – Н., 2003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Микрюкова Г.М. Инфекционная безопасность и инфекционный контроль: Методическое пособие для работников со средним </w:t>
      </w:r>
      <w:r w:rsidR="005C0AA3" w:rsidRPr="00A4441F">
        <w:rPr>
          <w:rFonts w:ascii="Times New Roman" w:hAnsi="Times New Roman" w:cs="Times New Roman"/>
        </w:rPr>
        <w:t>медицинским образованием</w:t>
      </w:r>
      <w:r w:rsidRPr="00A4441F">
        <w:rPr>
          <w:rFonts w:ascii="Times New Roman" w:hAnsi="Times New Roman" w:cs="Times New Roman"/>
        </w:rPr>
        <w:t xml:space="preserve"> / Г. М. Микрюкова. – Н., 2002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Теоретические о</w:t>
      </w:r>
      <w:r w:rsidR="005C0AA3" w:rsidRPr="00A4441F">
        <w:rPr>
          <w:rFonts w:ascii="Times New Roman" w:hAnsi="Times New Roman" w:cs="Times New Roman"/>
        </w:rPr>
        <w:t>сновы сестринского дела</w:t>
      </w:r>
      <w:r w:rsidRPr="00A4441F">
        <w:rPr>
          <w:rFonts w:ascii="Times New Roman" w:hAnsi="Times New Roman" w:cs="Times New Roman"/>
        </w:rPr>
        <w:t>/ Под ред. Т.В. Евсеевой.- Омск, 2000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Паллиативная помощь. Медико-социальные принципы и основы сестринского ухода/ Под ред. А.К. Х</w:t>
      </w:r>
      <w:r w:rsidR="00F23B52" w:rsidRPr="00A4441F">
        <w:rPr>
          <w:rFonts w:ascii="Times New Roman" w:hAnsi="Times New Roman" w:cs="Times New Roman"/>
        </w:rPr>
        <w:t>е</w:t>
      </w:r>
      <w:r w:rsidRPr="00A4441F">
        <w:rPr>
          <w:rFonts w:ascii="Times New Roman" w:hAnsi="Times New Roman" w:cs="Times New Roman"/>
        </w:rPr>
        <w:t>тагуровой. – Изд. Дом «Медицинский вестник», 2003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Санитарно-противоэпидемические мероприятия в ЛПУ. Сборни</w:t>
      </w:r>
      <w:r w:rsidR="005C0AA3" w:rsidRPr="00A4441F">
        <w:rPr>
          <w:rFonts w:ascii="Times New Roman" w:hAnsi="Times New Roman" w:cs="Times New Roman"/>
        </w:rPr>
        <w:t>к нормативных документов</w:t>
      </w:r>
      <w:r w:rsidRPr="00A4441F">
        <w:rPr>
          <w:rFonts w:ascii="Times New Roman" w:hAnsi="Times New Roman" w:cs="Times New Roman"/>
        </w:rPr>
        <w:t xml:space="preserve"> – М: Элиста: АПП «Джангар», 2000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Пушкина Л.Ю. Экономика и управление здравоохранением: Учебное пособие / Л. Ю. Пушкина, Р.А. Тлепцерищев, А.Г. Трушкин, Л.М. Демьянова. – Ростов – на – Дону: Феникс, 2003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Шкуренко Д. А. Общая и медицинская пси</w:t>
      </w:r>
      <w:r w:rsidR="005C0AA3" w:rsidRPr="00A4441F">
        <w:rPr>
          <w:rFonts w:ascii="Times New Roman" w:hAnsi="Times New Roman" w:cs="Times New Roman"/>
        </w:rPr>
        <w:t>хология: Учебное пособие</w:t>
      </w:r>
      <w:r w:rsidRPr="00A4441F">
        <w:rPr>
          <w:rFonts w:ascii="Times New Roman" w:hAnsi="Times New Roman" w:cs="Times New Roman"/>
        </w:rPr>
        <w:t>/ Д.А. Шкуренко. – Ростов-на-Дону: Феникс, 2002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Чакин С.Я. Современные проблемы биомедици</w:t>
      </w:r>
      <w:r w:rsidR="005C0AA3" w:rsidRPr="00A4441F">
        <w:rPr>
          <w:rFonts w:ascii="Times New Roman" w:hAnsi="Times New Roman" w:cs="Times New Roman"/>
        </w:rPr>
        <w:t xml:space="preserve">нской этики </w:t>
      </w:r>
      <w:r w:rsidRPr="00A4441F">
        <w:rPr>
          <w:rFonts w:ascii="Times New Roman" w:hAnsi="Times New Roman" w:cs="Times New Roman"/>
        </w:rPr>
        <w:t>/ С.Я. Чакин. М., 1995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Малнычева Е.В. Сестринский процесс: этические аспекты и</w:t>
      </w:r>
      <w:r w:rsidR="005C0AA3" w:rsidRPr="00A4441F">
        <w:rPr>
          <w:rFonts w:ascii="Times New Roman" w:hAnsi="Times New Roman" w:cs="Times New Roman"/>
        </w:rPr>
        <w:t xml:space="preserve"> задачи: Учебное пособие</w:t>
      </w:r>
      <w:r w:rsidRPr="00A4441F">
        <w:rPr>
          <w:rFonts w:ascii="Times New Roman" w:hAnsi="Times New Roman" w:cs="Times New Roman"/>
        </w:rPr>
        <w:t>/ Е.В. Малнычева. Курск: Изд. КМК, 2001</w:t>
      </w:r>
    </w:p>
    <w:p w:rsidR="00464EDC" w:rsidRPr="00A4441F" w:rsidRDefault="005C0AA3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ЛЕМОН</w:t>
      </w:r>
      <w:r w:rsidR="00464EDC" w:rsidRPr="00A4441F">
        <w:rPr>
          <w:rFonts w:ascii="Times New Roman" w:hAnsi="Times New Roman" w:cs="Times New Roman"/>
        </w:rPr>
        <w:t>: Пакет учебных материалов по сестринскому делу и акушерству, гл. 1-13, ВОЗ, Дания, Копенгаген, 1999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Кондратьева С.М. Педагогика сестринского дела: Уче</w:t>
      </w:r>
      <w:r w:rsidR="005C0AA3" w:rsidRPr="00A4441F">
        <w:rPr>
          <w:rFonts w:ascii="Times New Roman" w:hAnsi="Times New Roman" w:cs="Times New Roman"/>
        </w:rPr>
        <w:t>бно-методическое пособие</w:t>
      </w:r>
      <w:r w:rsidRPr="00A4441F">
        <w:rPr>
          <w:rFonts w:ascii="Times New Roman" w:hAnsi="Times New Roman" w:cs="Times New Roman"/>
        </w:rPr>
        <w:t xml:space="preserve"> /С.М. Кондратьева. М., ВУНМЦ, 2001 </w:t>
      </w:r>
    </w:p>
    <w:p w:rsidR="00464EDC" w:rsidRPr="00A4441F" w:rsidRDefault="00464EDC" w:rsidP="009F570F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 Островская И.В. </w:t>
      </w:r>
      <w:r w:rsidR="005C0AA3" w:rsidRPr="00A4441F">
        <w:rPr>
          <w:rFonts w:ascii="Times New Roman" w:hAnsi="Times New Roman" w:cs="Times New Roman"/>
        </w:rPr>
        <w:t>Основы сестринского дела</w:t>
      </w:r>
      <w:r w:rsidRPr="00A4441F">
        <w:rPr>
          <w:rFonts w:ascii="Times New Roman" w:hAnsi="Times New Roman" w:cs="Times New Roman"/>
        </w:rPr>
        <w:t xml:space="preserve"> /И.В. Островская, Н.В. Широкова. -  М., «ГЭОТАР-Медиа», 2008</w:t>
      </w:r>
    </w:p>
    <w:p w:rsidR="00C17A74" w:rsidRDefault="00C17A74" w:rsidP="00A544E4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/>
        </w:rPr>
      </w:pPr>
    </w:p>
    <w:p w:rsidR="00A544E4" w:rsidRPr="00A4441F" w:rsidRDefault="00A544E4" w:rsidP="00A544E4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/>
        </w:rPr>
      </w:pPr>
      <w:r w:rsidRPr="00A4441F">
        <w:rPr>
          <w:rFonts w:ascii="Times New Roman" w:hAnsi="Times New Roman" w:cs="Times New Roman"/>
          <w:b/>
        </w:rPr>
        <w:t>Интернет-ресурсы</w:t>
      </w:r>
    </w:p>
    <w:p w:rsidR="00347BC7" w:rsidRPr="00A4441F" w:rsidRDefault="005F291A" w:rsidP="005F291A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Сайт ООО «Ассоциация медицинских сестер России»/ </w:t>
      </w:r>
      <w:hyperlink r:id="rId9" w:history="1">
        <w:r w:rsidRPr="00A4441F">
          <w:rPr>
            <w:rStyle w:val="af5"/>
            <w:rFonts w:ascii="Times New Roman" w:hAnsi="Times New Roman" w:cs="Times New Roman"/>
            <w:color w:val="auto"/>
            <w:lang w:val="en-US"/>
          </w:rPr>
          <w:t>http</w:t>
        </w:r>
        <w:r w:rsidRPr="00A4441F">
          <w:rPr>
            <w:rStyle w:val="af5"/>
            <w:rFonts w:ascii="Times New Roman" w:hAnsi="Times New Roman" w:cs="Times New Roman"/>
            <w:color w:val="auto"/>
          </w:rPr>
          <w:t>://</w:t>
        </w:r>
        <w:r w:rsidRPr="00A4441F">
          <w:rPr>
            <w:rStyle w:val="af5"/>
            <w:rFonts w:ascii="Times New Roman" w:hAnsi="Times New Roman" w:cs="Times New Roman"/>
            <w:color w:val="auto"/>
            <w:lang w:val="en-US"/>
          </w:rPr>
          <w:t>www</w:t>
        </w:r>
        <w:r w:rsidRPr="00A4441F">
          <w:rPr>
            <w:rStyle w:val="af5"/>
            <w:rFonts w:ascii="Times New Roman" w:hAnsi="Times New Roman" w:cs="Times New Roman"/>
            <w:color w:val="auto"/>
          </w:rPr>
          <w:t>.</w:t>
        </w:r>
        <w:r w:rsidRPr="00A4441F">
          <w:rPr>
            <w:rStyle w:val="af5"/>
            <w:rFonts w:ascii="Times New Roman" w:hAnsi="Times New Roman" w:cs="Times New Roman"/>
            <w:color w:val="auto"/>
            <w:lang w:val="en-US"/>
          </w:rPr>
          <w:t>medsestre</w:t>
        </w:r>
        <w:r w:rsidRPr="00A4441F">
          <w:rPr>
            <w:rStyle w:val="af5"/>
            <w:rFonts w:ascii="Times New Roman" w:hAnsi="Times New Roman" w:cs="Times New Roman"/>
            <w:color w:val="auto"/>
          </w:rPr>
          <w:t>.</w:t>
        </w:r>
        <w:r w:rsidRPr="00A4441F">
          <w:rPr>
            <w:rStyle w:val="af5"/>
            <w:rFonts w:ascii="Times New Roman" w:hAnsi="Times New Roman" w:cs="Times New Roman"/>
            <w:color w:val="auto"/>
            <w:lang w:val="en-US"/>
          </w:rPr>
          <w:t>ru</w:t>
        </w:r>
      </w:hyperlink>
      <w:r w:rsidRPr="00A4441F">
        <w:rPr>
          <w:rFonts w:ascii="Times New Roman" w:hAnsi="Times New Roman" w:cs="Times New Roman"/>
        </w:rPr>
        <w:t xml:space="preserve"> – вебинары, методические материалы</w:t>
      </w:r>
    </w:p>
    <w:p w:rsidR="00347BC7" w:rsidRPr="00A4441F" w:rsidRDefault="005F291A" w:rsidP="005F291A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Консультант Плюс – надежная правовая поддержка/ </w:t>
      </w:r>
      <w:r w:rsidRPr="00A4441F">
        <w:rPr>
          <w:rFonts w:ascii="Times New Roman" w:hAnsi="Times New Roman" w:cs="Times New Roman"/>
          <w:lang w:val="en-US"/>
        </w:rPr>
        <w:t>http</w:t>
      </w:r>
      <w:r w:rsidRPr="00A4441F">
        <w:rPr>
          <w:rFonts w:ascii="Times New Roman" w:hAnsi="Times New Roman" w:cs="Times New Roman"/>
        </w:rPr>
        <w:t>://</w:t>
      </w:r>
      <w:r w:rsidRPr="00A4441F">
        <w:rPr>
          <w:rFonts w:ascii="Times New Roman" w:hAnsi="Times New Roman" w:cs="Times New Roman"/>
          <w:lang w:val="en-US"/>
        </w:rPr>
        <w:t>www</w:t>
      </w:r>
      <w:r w:rsidRPr="00A4441F">
        <w:rPr>
          <w:rFonts w:ascii="Times New Roman" w:hAnsi="Times New Roman" w:cs="Times New Roman"/>
        </w:rPr>
        <w:t>.</w:t>
      </w:r>
      <w:r w:rsidRPr="00A4441F">
        <w:rPr>
          <w:rFonts w:ascii="Times New Roman" w:hAnsi="Times New Roman" w:cs="Times New Roman"/>
          <w:lang w:val="en-US"/>
        </w:rPr>
        <w:t>consultant</w:t>
      </w:r>
      <w:r w:rsidRPr="00A4441F">
        <w:rPr>
          <w:rFonts w:ascii="Times New Roman" w:hAnsi="Times New Roman" w:cs="Times New Roman"/>
        </w:rPr>
        <w:t>.</w:t>
      </w:r>
      <w:r w:rsidRPr="00A4441F">
        <w:rPr>
          <w:rFonts w:ascii="Times New Roman" w:hAnsi="Times New Roman" w:cs="Times New Roman"/>
          <w:lang w:val="en-US"/>
        </w:rPr>
        <w:t>ru</w:t>
      </w:r>
      <w:r w:rsidRPr="00A4441F">
        <w:rPr>
          <w:rFonts w:ascii="Times New Roman" w:hAnsi="Times New Roman" w:cs="Times New Roman"/>
        </w:rPr>
        <w:t>/</w:t>
      </w:r>
      <w:r w:rsidR="00347BC7" w:rsidRPr="00A4441F">
        <w:rPr>
          <w:rFonts w:ascii="Times New Roman" w:hAnsi="Times New Roman" w:cs="Times New Roman"/>
        </w:rPr>
        <w:t>/ - нормативные документы</w:t>
      </w:r>
    </w:p>
    <w:p w:rsidR="00347BC7" w:rsidRPr="00A4441F" w:rsidRDefault="0089414A" w:rsidP="0089414A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Право-мед.ру Информационный портал/ </w:t>
      </w:r>
      <w:r w:rsidRPr="00A4441F">
        <w:rPr>
          <w:rFonts w:ascii="Times New Roman" w:hAnsi="Times New Roman" w:cs="Times New Roman"/>
          <w:lang w:val="en-US"/>
        </w:rPr>
        <w:t>http</w:t>
      </w:r>
      <w:r w:rsidRPr="00A4441F">
        <w:rPr>
          <w:rFonts w:ascii="Times New Roman" w:hAnsi="Times New Roman" w:cs="Times New Roman"/>
        </w:rPr>
        <w:t>://</w:t>
      </w:r>
      <w:r w:rsidRPr="00A4441F">
        <w:rPr>
          <w:rFonts w:ascii="Times New Roman" w:hAnsi="Times New Roman" w:cs="Times New Roman"/>
          <w:lang w:val="en-US"/>
        </w:rPr>
        <w:t>pravo</w:t>
      </w:r>
      <w:r w:rsidRPr="00A4441F">
        <w:rPr>
          <w:rFonts w:ascii="Times New Roman" w:hAnsi="Times New Roman" w:cs="Times New Roman"/>
        </w:rPr>
        <w:t>-</w:t>
      </w:r>
      <w:r w:rsidRPr="00A4441F">
        <w:rPr>
          <w:rFonts w:ascii="Times New Roman" w:hAnsi="Times New Roman" w:cs="Times New Roman"/>
          <w:lang w:val="en-US"/>
        </w:rPr>
        <w:t>med</w:t>
      </w:r>
      <w:r w:rsidRPr="00A4441F">
        <w:rPr>
          <w:rFonts w:ascii="Times New Roman" w:hAnsi="Times New Roman" w:cs="Times New Roman"/>
        </w:rPr>
        <w:t>.</w:t>
      </w:r>
      <w:r w:rsidRPr="00A4441F">
        <w:rPr>
          <w:rFonts w:ascii="Times New Roman" w:hAnsi="Times New Roman" w:cs="Times New Roman"/>
          <w:lang w:val="en-US"/>
        </w:rPr>
        <w:t>ru</w:t>
      </w:r>
      <w:r w:rsidR="00347BC7" w:rsidRPr="00A4441F">
        <w:rPr>
          <w:rFonts w:ascii="Times New Roman" w:hAnsi="Times New Roman" w:cs="Times New Roman"/>
        </w:rPr>
        <w:t xml:space="preserve">- нормативные документы </w:t>
      </w:r>
    </w:p>
    <w:p w:rsidR="0089414A" w:rsidRPr="00A4441F" w:rsidRDefault="0089414A" w:rsidP="0089414A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</w:rPr>
      </w:pPr>
      <w:r w:rsidRPr="00A4441F">
        <w:rPr>
          <w:rFonts w:ascii="Times New Roman" w:hAnsi="Times New Roman" w:cs="Times New Roman"/>
        </w:rPr>
        <w:t xml:space="preserve">Сайт ГАПОУ НСО «Барабинский медицинский колледж»/ </w:t>
      </w:r>
      <w:hyperlink r:id="rId10" w:history="1">
        <w:r w:rsidRPr="00A4441F">
          <w:rPr>
            <w:rStyle w:val="af5"/>
            <w:rFonts w:ascii="Times New Roman" w:hAnsi="Times New Roman" w:cs="Times New Roman"/>
            <w:color w:val="auto"/>
          </w:rPr>
          <w:t>http://medbrb.ru/index/prepodavateli/0-61</w:t>
        </w:r>
      </w:hyperlink>
      <w:r w:rsidRPr="00A4441F">
        <w:rPr>
          <w:rFonts w:ascii="Times New Roman" w:hAnsi="Times New Roman" w:cs="Times New Roman"/>
        </w:rPr>
        <w:t xml:space="preserve"> - учебно-методические материалы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4441F">
        <w:rPr>
          <w:rFonts w:ascii="Times New Roman" w:hAnsi="Times New Roman" w:cs="Times New Roman"/>
          <w:b/>
          <w:bCs/>
        </w:rPr>
        <w:t>Законы,СанПины,ОСТы:</w:t>
      </w:r>
    </w:p>
    <w:p w:rsidR="00E9504B" w:rsidRPr="00A4441F" w:rsidRDefault="00E9504B" w:rsidP="00E9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Федеральный закон № 323-ФЗ от</w:t>
      </w:r>
      <w:r w:rsidR="005C0AA3" w:rsidRPr="00A4441F">
        <w:rPr>
          <w:rFonts w:ascii="Times New Roman" w:hAnsi="Times New Roman" w:cs="Times New Roman"/>
          <w:sz w:val="22"/>
          <w:szCs w:val="22"/>
        </w:rPr>
        <w:t xml:space="preserve"> </w:t>
      </w:r>
      <w:r w:rsidRPr="00A4441F">
        <w:rPr>
          <w:rFonts w:ascii="Times New Roman" w:hAnsi="Times New Roman" w:cs="Times New Roman"/>
          <w:sz w:val="22"/>
          <w:szCs w:val="22"/>
        </w:rPr>
        <w:t>21.11.2011 «Об основах охраны здоровья граждан в Российской Федерации»</w:t>
      </w:r>
    </w:p>
    <w:p w:rsidR="00E9504B" w:rsidRPr="00A4441F" w:rsidRDefault="00E9504B" w:rsidP="00E9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Федеральный закон о санитарно-эпидемиологическом благополучии населения.</w:t>
      </w:r>
    </w:p>
    <w:p w:rsidR="00E9504B" w:rsidRPr="00A4441F" w:rsidRDefault="00E9504B" w:rsidP="00E9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Закон «О лекарственных средствах № 86-ФЗ от 22 мая 1998г.(с изменениями от 2 февраля 2000г.).</w:t>
      </w:r>
    </w:p>
    <w:p w:rsidR="00E9504B" w:rsidRPr="00A4441F" w:rsidRDefault="00E9504B" w:rsidP="00E9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Федеральный закон от 8 января 1998г. №3 ФЗ «О наркотических средствах и психотропных веществах».</w:t>
      </w:r>
    </w:p>
    <w:p w:rsidR="005A7AEB" w:rsidRPr="00A4441F" w:rsidRDefault="005A7AE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  <w:shd w:val="clear" w:color="auto" w:fill="FFFFFF"/>
        </w:rPr>
        <w:t>- Национальная Концепция профилактики инфекций, связанных с оказанием медицинской помощи (утв. Главным государственным санитарным врачом РФ 6 ноября 2011 г.)</w:t>
      </w:r>
    </w:p>
    <w:p w:rsidR="009B4F0E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</w:t>
      </w:r>
      <w:r w:rsidR="009B4F0E" w:rsidRPr="00A4441F">
        <w:rPr>
          <w:rFonts w:ascii="Times New Roman" w:hAnsi="Times New Roman" w:cs="Times New Roman"/>
          <w:sz w:val="22"/>
          <w:szCs w:val="22"/>
        </w:rPr>
        <w:t xml:space="preserve"> Приказ МЗРФ от 15.11.2012 г. №922-н «Об утверждении Порядка оказания медицинской помощи взрослому населению по профилю «хирургия»»</w:t>
      </w:r>
    </w:p>
    <w:p w:rsidR="009B4F0E" w:rsidRPr="00A4441F" w:rsidRDefault="009B4F0E" w:rsidP="009B4F0E">
      <w:pPr>
        <w:ind w:firstLine="0"/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 xml:space="preserve">- </w:t>
      </w:r>
      <w:r w:rsidRPr="00A4441F">
        <w:rPr>
          <w:rFonts w:ascii="Times New Roman" w:hAnsi="Times New Roman" w:cs="Times New Roman"/>
          <w:bCs/>
          <w:kern w:val="36"/>
          <w:sz w:val="22"/>
          <w:szCs w:val="22"/>
        </w:rPr>
        <w:t>Приказ Министерства здравоохранения РФ от 15 ноября 2012 г. N 923н "Об утверждении Порядка оказания медицинской помощи взрослому населению по профилю "терапия"</w:t>
      </w:r>
    </w:p>
    <w:p w:rsidR="00E9504B" w:rsidRPr="00A4441F" w:rsidRDefault="009B4F0E" w:rsidP="009B4F0E">
      <w:pPr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eastAsia="en-US"/>
        </w:rPr>
        <w:t>- Приказ Министерства здравоохранения РФ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технологий)"" (с изменениями и дополнениями)</w:t>
      </w:r>
      <w:r w:rsidRPr="00A4441F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br/>
      </w:r>
      <w:r w:rsidRPr="00A4441F">
        <w:rPr>
          <w:rFonts w:ascii="Times New Roman" w:hAnsi="Times New Roman" w:cs="Times New Roman"/>
          <w:sz w:val="22"/>
          <w:szCs w:val="22"/>
        </w:rPr>
        <w:t>-</w:t>
      </w:r>
      <w:r w:rsidR="00E9504B" w:rsidRPr="00A4441F">
        <w:rPr>
          <w:rFonts w:ascii="Times New Roman" w:hAnsi="Times New Roman" w:cs="Times New Roman"/>
          <w:sz w:val="22"/>
          <w:szCs w:val="22"/>
        </w:rPr>
        <w:t xml:space="preserve"> Приказ  МЗ СССР № 770 от 1985 г. ОСТ 42-21-2-85  «Стерилизация и дезинфекция изделий медицинского назначения. Методы, средства и режимы».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ОСТ 25.1-005-87. Устойчивость медицинских инструментов  к средствам ПСО, стерилизации и дезинфекции. Классификация. Выбор метода. ГОСТ 25375-82. Методы, средства и режимы стерилизации и дезинфекции изделий медицинского назначения. Термины и определения.</w:t>
      </w:r>
    </w:p>
    <w:p w:rsidR="001B5463" w:rsidRPr="00A4441F" w:rsidRDefault="001B5463" w:rsidP="001B5463">
      <w:pPr>
        <w:widowControl/>
        <w:autoSpaceDE/>
        <w:autoSpaceDN/>
        <w:adjustRightInd/>
        <w:spacing w:line="288" w:lineRule="atLeast"/>
        <w:ind w:firstLine="0"/>
        <w:jc w:val="left"/>
        <w:outlineLvl w:val="0"/>
        <w:rPr>
          <w:rFonts w:ascii="Times New Roman" w:hAnsi="Times New Roman" w:cs="Times New Roman"/>
          <w:bCs/>
          <w:spacing w:val="3"/>
          <w:kern w:val="36"/>
        </w:rPr>
      </w:pPr>
      <w:r w:rsidRPr="00A4441F">
        <w:rPr>
          <w:rFonts w:ascii="Times New Roman" w:hAnsi="Times New Roman" w:cs="Times New Roman"/>
          <w:bCs/>
          <w:spacing w:val="3"/>
          <w:kern w:val="36"/>
        </w:rPr>
        <w:t>- СанПиН 2.1.7.2790-10 "Санитарно-эпидемиологические требования к обращению с медицинскими отходами" (Постановление Главного государственного санитарного врача РФ от 09.12.2010 №163)</w:t>
      </w:r>
    </w:p>
    <w:p w:rsidR="00E9504B" w:rsidRPr="00A4441F" w:rsidRDefault="00E9504B" w:rsidP="001B5463">
      <w:pPr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4441F">
        <w:rPr>
          <w:rFonts w:ascii="Times New Roman" w:hAnsi="Times New Roman" w:cs="Times New Roman"/>
          <w:bCs/>
          <w:sz w:val="22"/>
          <w:szCs w:val="22"/>
        </w:rPr>
        <w:t>- СанПин 2.1.3.2630-10 «Санитарно-эпидемиологические требования к организациям, осуществляющим медицинскую деятельность»,</w:t>
      </w:r>
    </w:p>
    <w:p w:rsidR="00E9504B" w:rsidRPr="00A4441F" w:rsidRDefault="00E9504B" w:rsidP="00E9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Отраслевая программа развития сестринского дела Российской Федерации.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 xml:space="preserve">- Приказ МЗ РФ от 17 апреля 2002г. № 123 « Протокол ведения больных. Пролежни».  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Приказ МЗ РФ от 5 августа 2003г. № 330 «О мерах по совершенствованию лечебного питания в ЛПУ РФ» (с изменениями и дополнениями)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Приказ  МЗ СССР № 288  от 23 марта 1976г. «Об утверждении инструкции  о СПЭР больниц и о порядке осуществления органами и учреждениями СЭС Госнадзора за санитарным состоянием ЛПУ».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Приказ МЗ СССР № 215 от 14 апреля 1979г. «О мерах по улучшению организации и повышению качества специализированной медицинской помощи больным гнойными хирургическими заболеваниями».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Приказ МЗ СССР № 408 от 12.июля 1989г. «О мерах по снижению заболеваемости вирусными гепатитами в стране».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Приказ МЗ РФ № 220 от 17сентября 1993г. «О мерах по развитию и совершенствованию инфекционной службы в РФ».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Приказ МЗ СССР «О развитии дезинфекционного дела в стране» № 254 от 3 сентября 1995г.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4441F">
        <w:rPr>
          <w:rFonts w:ascii="Times New Roman" w:hAnsi="Times New Roman" w:cs="Times New Roman"/>
          <w:b/>
          <w:bCs/>
          <w:sz w:val="22"/>
          <w:szCs w:val="22"/>
        </w:rPr>
        <w:t>Постановления Главного государственного санитарного врача: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«Об усилении мероприятий по профилактике внутрибольничной инфекции» от 6 ноября 2002г. № 37.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«ОБ актуализации мероприятий, направленных на противодействие распространению ВИЧ-инфекции в РФ» от 14 января 2004г.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«О состоянии заболеваемости внутрибольничными инфекционными болезнями и мерах по их снижению» от 5 октября 2004г. № 3.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4441F">
        <w:rPr>
          <w:rFonts w:ascii="Times New Roman" w:hAnsi="Times New Roman" w:cs="Times New Roman"/>
          <w:b/>
          <w:bCs/>
          <w:sz w:val="22"/>
          <w:szCs w:val="22"/>
        </w:rPr>
        <w:t>Письма Минздрава РФ: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sz w:val="22"/>
          <w:szCs w:val="22"/>
        </w:rPr>
        <w:t>- «О заболеваемости ВБИ в РФ в 2005г. и совершенствовании эпидемического надзора за ВБИ» от 29 сентября 2006г. № 0100/10455-06-32.</w:t>
      </w:r>
    </w:p>
    <w:p w:rsidR="00E9504B" w:rsidRPr="00A4441F" w:rsidRDefault="00E9504B" w:rsidP="00E9504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4441F">
        <w:rPr>
          <w:rFonts w:ascii="Times New Roman" w:hAnsi="Times New Roman" w:cs="Times New Roman"/>
          <w:b/>
          <w:bCs/>
          <w:sz w:val="22"/>
          <w:szCs w:val="22"/>
        </w:rPr>
        <w:t>Методические указания, инструкции и рекомендации, утверждённые Минздравом РФ (СССР</w:t>
      </w:r>
      <w:r w:rsidRPr="00A4441F">
        <w:rPr>
          <w:rFonts w:ascii="Times New Roman" w:hAnsi="Times New Roman" w:cs="Times New Roman"/>
          <w:sz w:val="22"/>
          <w:szCs w:val="22"/>
        </w:rPr>
        <w:t>)</w:t>
      </w:r>
    </w:p>
    <w:p w:rsidR="00E9504B" w:rsidRPr="00A4441F" w:rsidRDefault="00E9504B" w:rsidP="00E950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1"/>
          <w:szCs w:val="21"/>
        </w:rPr>
      </w:pPr>
      <w:r w:rsidRPr="00A4441F">
        <w:rPr>
          <w:rFonts w:ascii="Times New Roman" w:hAnsi="Times New Roman" w:cs="Times New Roman"/>
          <w:sz w:val="21"/>
          <w:szCs w:val="21"/>
        </w:rPr>
        <w:t xml:space="preserve">- «Методические указания по организации и проведению комплекса санитарно-противоэпидемических мероприятий в асептических отделениях (блоках) и палатах. Утв. Минздравом СССР №28  6/15 от 30.04.86г. </w:t>
      </w:r>
    </w:p>
    <w:p w:rsidR="00E9504B" w:rsidRPr="00A4441F" w:rsidRDefault="00E9504B" w:rsidP="00E950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1"/>
          <w:szCs w:val="21"/>
        </w:rPr>
      </w:pPr>
      <w:r w:rsidRPr="00A4441F">
        <w:rPr>
          <w:rFonts w:ascii="Times New Roman" w:hAnsi="Times New Roman" w:cs="Times New Roman"/>
          <w:sz w:val="21"/>
          <w:szCs w:val="21"/>
        </w:rPr>
        <w:t>- Методические указания «Контроль качества предстерилизационной очистки изделий медицинского назначения с помощью реактива азопирам» (утв. Главным управлением карантинных инфекций Минздрава СССР от 26 мая 1988г. №28-6/13.</w:t>
      </w:r>
    </w:p>
    <w:p w:rsidR="00E9504B" w:rsidRPr="00A4441F" w:rsidRDefault="00E9504B" w:rsidP="00E950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1"/>
          <w:szCs w:val="21"/>
        </w:rPr>
      </w:pPr>
      <w:r w:rsidRPr="00A4441F">
        <w:rPr>
          <w:rFonts w:ascii="Times New Roman" w:hAnsi="Times New Roman" w:cs="Times New Roman"/>
          <w:sz w:val="21"/>
          <w:szCs w:val="21"/>
        </w:rPr>
        <w:t>- Методические рекомендации «Профилактика внутрибольничных инфекций у новорожденных и детей раннего возраста в детских стационарах» от 28.09.1989г.   №15/6-20</w:t>
      </w:r>
    </w:p>
    <w:p w:rsidR="00E9504B" w:rsidRPr="00A4441F" w:rsidRDefault="00E9504B" w:rsidP="00E950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1"/>
          <w:szCs w:val="21"/>
        </w:rPr>
      </w:pPr>
      <w:r w:rsidRPr="00A4441F">
        <w:rPr>
          <w:rFonts w:ascii="Times New Roman" w:hAnsi="Times New Roman" w:cs="Times New Roman"/>
          <w:sz w:val="21"/>
          <w:szCs w:val="21"/>
        </w:rPr>
        <w:t>- Методические указания по дезинфекции, предстерилизационной очистке и стерилизации изделий медицинского назначения (утв. Департаментом Госсанэпиднадзора Минздрава России 30 декабря 1998г. №МУ-287-113)</w:t>
      </w:r>
    </w:p>
    <w:p w:rsidR="00E9504B" w:rsidRPr="00A4441F" w:rsidRDefault="00E9504B" w:rsidP="00E950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1"/>
          <w:szCs w:val="21"/>
        </w:rPr>
      </w:pPr>
      <w:r w:rsidRPr="00A4441F">
        <w:rPr>
          <w:rFonts w:ascii="Times New Roman" w:hAnsi="Times New Roman" w:cs="Times New Roman"/>
          <w:sz w:val="21"/>
          <w:szCs w:val="21"/>
        </w:rPr>
        <w:t>- Инструкции по применению фенолфталеиновой пробы для определения качества отмывки медицинского инструментария от остаточных количеств щелочных компонентов моющего препарата (Утверждено Департаментом Госсанэпиднадзора Минздрава России 30 декабря 1998г. №МУ-287-13),</w:t>
      </w:r>
    </w:p>
    <w:p w:rsidR="00E9504B" w:rsidRPr="00A4441F" w:rsidRDefault="00E9504B" w:rsidP="00E950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1"/>
          <w:szCs w:val="21"/>
        </w:rPr>
      </w:pPr>
      <w:r w:rsidRPr="00A4441F">
        <w:rPr>
          <w:rFonts w:ascii="Times New Roman" w:hAnsi="Times New Roman" w:cs="Times New Roman"/>
          <w:sz w:val="21"/>
          <w:szCs w:val="21"/>
        </w:rPr>
        <w:t>- Методические указания «Техника сбора и транспортирования биоматериалов в микробиологическ</w:t>
      </w:r>
      <w:r w:rsidR="00C20698" w:rsidRPr="00A4441F">
        <w:rPr>
          <w:rFonts w:ascii="Times New Roman" w:hAnsi="Times New Roman" w:cs="Times New Roman"/>
          <w:sz w:val="21"/>
          <w:szCs w:val="21"/>
        </w:rPr>
        <w:t>ие лаборатории МУ 4.2.2039-05.».</w:t>
      </w:r>
    </w:p>
    <w:p w:rsidR="009B613A" w:rsidRPr="00A4441F" w:rsidRDefault="009B613A" w:rsidP="009B613A">
      <w:pPr>
        <w:rPr>
          <w:rFonts w:ascii="Times New Roman" w:hAnsi="Times New Roman" w:cs="Times New Roman"/>
          <w:sz w:val="23"/>
          <w:szCs w:val="23"/>
        </w:rPr>
      </w:pPr>
    </w:p>
    <w:p w:rsidR="009B613A" w:rsidRPr="00A4441F" w:rsidRDefault="009B613A" w:rsidP="009B613A">
      <w:pPr>
        <w:ind w:left="-120"/>
        <w:rPr>
          <w:rFonts w:ascii="Times New Roman" w:hAnsi="Times New Roman" w:cs="Times New Roman"/>
          <w:b/>
          <w:bCs/>
          <w:sz w:val="23"/>
          <w:szCs w:val="23"/>
        </w:rPr>
      </w:pPr>
      <w:r w:rsidRPr="00A4441F">
        <w:rPr>
          <w:rFonts w:ascii="Times New Roman" w:hAnsi="Times New Roman" w:cs="Times New Roman"/>
          <w:b/>
          <w:bCs/>
          <w:sz w:val="23"/>
          <w:szCs w:val="23"/>
        </w:rPr>
        <w:t xml:space="preserve">     4.3. Общие требования к организации образовательного процесса</w:t>
      </w:r>
    </w:p>
    <w:p w:rsidR="00643722" w:rsidRPr="00A4441F" w:rsidRDefault="00E9504B" w:rsidP="006437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</w:t>
      </w:r>
      <w:r w:rsidR="00643722" w:rsidRPr="00A4441F">
        <w:rPr>
          <w:rFonts w:ascii="Times New Roman" w:hAnsi="Times New Roman" w:cs="Times New Roman"/>
          <w:sz w:val="24"/>
          <w:szCs w:val="24"/>
        </w:rPr>
        <w:t xml:space="preserve">своение модуля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643722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E4100B" w:rsidRPr="00A4441F">
        <w:rPr>
          <w:rFonts w:ascii="Times New Roman" w:hAnsi="Times New Roman" w:cs="Times New Roman"/>
          <w:sz w:val="24"/>
          <w:szCs w:val="24"/>
        </w:rPr>
        <w:t>«М</w:t>
      </w:r>
      <w:r w:rsidR="00643722" w:rsidRPr="00A4441F">
        <w:rPr>
          <w:rFonts w:ascii="Times New Roman" w:hAnsi="Times New Roman" w:cs="Times New Roman"/>
          <w:sz w:val="24"/>
          <w:szCs w:val="24"/>
        </w:rPr>
        <w:t>ладшая медицинская сестра по уходу за больными»</w:t>
      </w:r>
      <w:r w:rsidR="00E4100B" w:rsidRPr="00A4441F">
        <w:rPr>
          <w:rFonts w:ascii="Times New Roman" w:hAnsi="Times New Roman" w:cs="Times New Roman"/>
          <w:sz w:val="24"/>
          <w:szCs w:val="24"/>
        </w:rPr>
        <w:t>»</w:t>
      </w:r>
      <w:r w:rsidR="00643722" w:rsidRPr="00A4441F">
        <w:rPr>
          <w:rFonts w:ascii="Times New Roman" w:hAnsi="Times New Roman" w:cs="Times New Roman"/>
          <w:sz w:val="24"/>
          <w:szCs w:val="24"/>
        </w:rPr>
        <w:t xml:space="preserve"> имеет большое значение для последующего изучения:</w:t>
      </w:r>
    </w:p>
    <w:p w:rsidR="00643722" w:rsidRPr="00A4441F" w:rsidRDefault="00643722" w:rsidP="006437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ПМ 01. Проведение профилактических мероприятий</w:t>
      </w:r>
    </w:p>
    <w:p w:rsidR="00643722" w:rsidRPr="00A4441F" w:rsidRDefault="00643722" w:rsidP="006437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ПМ 02. Участие в лечебно-диагностическом и реабилитационном процессах</w:t>
      </w:r>
    </w:p>
    <w:p w:rsidR="00643722" w:rsidRPr="00A4441F" w:rsidRDefault="00643722" w:rsidP="006437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ПМ 03. Оказание доврачебной помощи при неотложных и экстремальных состояниях</w:t>
      </w:r>
    </w:p>
    <w:p w:rsidR="00D752C2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A4441F">
        <w:rPr>
          <w:rFonts w:ascii="Times New Roman" w:hAnsi="Times New Roman" w:cs="Times New Roman"/>
          <w:bCs/>
          <w:sz w:val="24"/>
          <w:szCs w:val="24"/>
        </w:rPr>
        <w:t xml:space="preserve">Базой качественного освоения ПМ </w:t>
      </w:r>
      <w:r w:rsidRPr="00A4441F">
        <w:rPr>
          <w:rFonts w:ascii="Times New Roman" w:hAnsi="Times New Roman" w:cs="Times New Roman"/>
          <w:sz w:val="24"/>
          <w:szCs w:val="24"/>
        </w:rPr>
        <w:t xml:space="preserve">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E4100B" w:rsidRPr="00A4441F">
        <w:rPr>
          <w:rFonts w:ascii="Times New Roman" w:hAnsi="Times New Roman" w:cs="Times New Roman"/>
          <w:sz w:val="24"/>
          <w:szCs w:val="24"/>
        </w:rPr>
        <w:t>«М</w:t>
      </w:r>
      <w:r w:rsidRPr="00A4441F">
        <w:rPr>
          <w:rFonts w:ascii="Times New Roman" w:hAnsi="Times New Roman" w:cs="Times New Roman"/>
          <w:sz w:val="24"/>
          <w:szCs w:val="24"/>
        </w:rPr>
        <w:t>ладшая медицинская сестра по уходу за больными</w:t>
      </w:r>
      <w:r w:rsidR="00917F95" w:rsidRPr="00A4441F">
        <w:rPr>
          <w:rFonts w:ascii="Times New Roman" w:hAnsi="Times New Roman" w:cs="Times New Roman"/>
          <w:sz w:val="24"/>
          <w:szCs w:val="24"/>
        </w:rPr>
        <w:t>»</w:t>
      </w:r>
      <w:r w:rsidR="00E4100B" w:rsidRPr="00A4441F">
        <w:rPr>
          <w:rFonts w:ascii="Times New Roman" w:hAnsi="Times New Roman" w:cs="Times New Roman"/>
          <w:sz w:val="24"/>
          <w:szCs w:val="24"/>
        </w:rPr>
        <w:t>»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bCs/>
          <w:sz w:val="24"/>
          <w:szCs w:val="24"/>
        </w:rPr>
        <w:t xml:space="preserve">являются знания и умения дисциплин </w:t>
      </w:r>
      <w:r w:rsidR="00D752C2" w:rsidRPr="00A4441F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r w:rsidRPr="00A4441F">
        <w:rPr>
          <w:rFonts w:ascii="Times New Roman" w:hAnsi="Times New Roman" w:cs="Times New Roman"/>
          <w:bCs/>
          <w:sz w:val="24"/>
          <w:szCs w:val="24"/>
        </w:rPr>
        <w:t>цикла ОП.01.-</w:t>
      </w:r>
      <w:r w:rsidR="00D752C2" w:rsidRPr="00A44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bCs/>
          <w:sz w:val="24"/>
          <w:szCs w:val="24"/>
        </w:rPr>
        <w:t xml:space="preserve">ОП.11. </w:t>
      </w:r>
    </w:p>
    <w:p w:rsidR="009B613A" w:rsidRPr="00A4441F" w:rsidRDefault="009B613A" w:rsidP="009B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A4441F">
        <w:rPr>
          <w:rFonts w:ascii="Times New Roman" w:hAnsi="Times New Roman" w:cs="Times New Roman"/>
          <w:bCs/>
          <w:sz w:val="24"/>
          <w:szCs w:val="24"/>
        </w:rPr>
        <w:t>При формировании содержания разделов и тем, а также при выборе форм и методов</w:t>
      </w:r>
      <w:r w:rsidR="0068225E" w:rsidRPr="00A4441F">
        <w:rPr>
          <w:rFonts w:ascii="Times New Roman" w:hAnsi="Times New Roman" w:cs="Times New Roman"/>
          <w:bCs/>
          <w:sz w:val="24"/>
          <w:szCs w:val="24"/>
        </w:rPr>
        <w:t xml:space="preserve"> преподавания</w:t>
      </w:r>
      <w:r w:rsidRPr="00A4441F">
        <w:rPr>
          <w:rFonts w:ascii="Times New Roman" w:hAnsi="Times New Roman" w:cs="Times New Roman"/>
          <w:bCs/>
          <w:sz w:val="24"/>
          <w:szCs w:val="24"/>
        </w:rPr>
        <w:t xml:space="preserve"> учитывались особенности организации учебного процесса, региональные особенности здравоохранения, потребности работодателей. </w:t>
      </w:r>
    </w:p>
    <w:p w:rsidR="00643722" w:rsidRPr="00A4441F" w:rsidRDefault="00643722" w:rsidP="00643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С целью реализации компетентностного подхода, с учетом требований к проектированию практики,  в профессиональном  модуле 04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E4100B" w:rsidRPr="00A4441F">
        <w:rPr>
          <w:rFonts w:ascii="Times New Roman" w:hAnsi="Times New Roman" w:cs="Times New Roman"/>
          <w:sz w:val="24"/>
          <w:szCs w:val="24"/>
        </w:rPr>
        <w:t>«М</w:t>
      </w:r>
      <w:r w:rsidRPr="00A4441F">
        <w:rPr>
          <w:rFonts w:ascii="Times New Roman" w:hAnsi="Times New Roman" w:cs="Times New Roman"/>
          <w:sz w:val="24"/>
          <w:szCs w:val="24"/>
        </w:rPr>
        <w:t>ладшая медицинская сестра по уходу за больными»</w:t>
      </w:r>
      <w:r w:rsidR="00E4100B" w:rsidRPr="00A4441F">
        <w:rPr>
          <w:rFonts w:ascii="Times New Roman" w:hAnsi="Times New Roman" w:cs="Times New Roman"/>
          <w:sz w:val="24"/>
          <w:szCs w:val="24"/>
        </w:rPr>
        <w:t>»</w:t>
      </w:r>
      <w:r w:rsidRPr="00A4441F">
        <w:rPr>
          <w:rFonts w:ascii="Times New Roman" w:hAnsi="Times New Roman" w:cs="Times New Roman"/>
          <w:sz w:val="24"/>
          <w:szCs w:val="24"/>
        </w:rPr>
        <w:t xml:space="preserve"> выделены разделы:</w:t>
      </w:r>
    </w:p>
    <w:p w:rsidR="00643722" w:rsidRPr="00A4441F" w:rsidRDefault="00643722" w:rsidP="006437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Раздел 1.(ПК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>7,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>8,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11) </w:t>
      </w:r>
      <w:r w:rsidRPr="00A4441F">
        <w:rPr>
          <w:rFonts w:ascii="Times New Roman" w:hAnsi="Times New Roman" w:cs="Times New Roman"/>
          <w:b/>
          <w:sz w:val="24"/>
          <w:szCs w:val="24"/>
        </w:rPr>
        <w:t>Обеспечение безопасной больничной среды для пациентов и персонала</w:t>
      </w:r>
    </w:p>
    <w:p w:rsidR="00643722" w:rsidRPr="00A4441F" w:rsidRDefault="00643722" w:rsidP="0064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Раздел 2. (ПК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1,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2,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3,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4,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5,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6,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9, </w:t>
      </w:r>
      <w:r w:rsidR="00917F95" w:rsidRPr="00A4441F">
        <w:rPr>
          <w:rFonts w:ascii="Times New Roman" w:hAnsi="Times New Roman" w:cs="Times New Roman"/>
          <w:sz w:val="24"/>
          <w:szCs w:val="24"/>
        </w:rPr>
        <w:t>4.</w:t>
      </w:r>
      <w:r w:rsidRPr="00A4441F">
        <w:rPr>
          <w:rFonts w:ascii="Times New Roman" w:hAnsi="Times New Roman" w:cs="Times New Roman"/>
          <w:sz w:val="24"/>
          <w:szCs w:val="24"/>
        </w:rPr>
        <w:t xml:space="preserve">10) </w:t>
      </w:r>
      <w:r w:rsidRPr="00A4441F">
        <w:rPr>
          <w:rFonts w:ascii="Times New Roman" w:hAnsi="Times New Roman" w:cs="Times New Roman"/>
          <w:b/>
          <w:sz w:val="24"/>
          <w:szCs w:val="24"/>
        </w:rPr>
        <w:t>Осуществление ухода за пациентами различных возрастных групп в условиях учреждения здравоохранения и на дому</w:t>
      </w:r>
    </w:p>
    <w:p w:rsidR="003A2D5D" w:rsidRPr="00A4441F" w:rsidRDefault="00B56B36" w:rsidP="006023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Содержание тем профессионального модуля разработано</w:t>
      </w:r>
      <w:r w:rsidR="003A2D5D" w:rsidRPr="00A4441F">
        <w:rPr>
          <w:rFonts w:ascii="Times New Roman" w:hAnsi="Times New Roman" w:cs="Times New Roman"/>
          <w:sz w:val="24"/>
          <w:szCs w:val="24"/>
        </w:rPr>
        <w:t>: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5D" w:rsidRPr="00A4441F" w:rsidRDefault="003A2D5D" w:rsidP="006023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-</w:t>
      </w:r>
      <w:r w:rsidR="00B56B36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56B36" w:rsidRPr="00A4441F">
        <w:rPr>
          <w:rFonts w:ascii="Times New Roman" w:hAnsi="Times New Roman" w:cs="Times New Roman"/>
          <w:sz w:val="24"/>
          <w:szCs w:val="24"/>
        </w:rPr>
        <w:t xml:space="preserve">с </w:t>
      </w:r>
      <w:r w:rsidR="00B56B36" w:rsidRPr="00A4441F">
        <w:rPr>
          <w:rFonts w:ascii="Times New Roman" w:hAnsi="Times New Roman" w:cs="Times New Roman"/>
          <w:b/>
          <w:sz w:val="24"/>
          <w:szCs w:val="24"/>
        </w:rPr>
        <w:t>профес</w:t>
      </w:r>
      <w:r w:rsidR="00C46C62" w:rsidRPr="00A4441F">
        <w:rPr>
          <w:rFonts w:ascii="Times New Roman" w:hAnsi="Times New Roman" w:cs="Times New Roman"/>
          <w:b/>
          <w:sz w:val="24"/>
          <w:szCs w:val="24"/>
        </w:rPr>
        <w:t>сиональным стандартом «Младший медицинский персонал</w:t>
      </w:r>
      <w:r w:rsidR="00B56B36" w:rsidRPr="00A4441F">
        <w:rPr>
          <w:rFonts w:ascii="Times New Roman" w:hAnsi="Times New Roman" w:cs="Times New Roman"/>
          <w:b/>
          <w:sz w:val="24"/>
          <w:szCs w:val="24"/>
        </w:rPr>
        <w:t>»</w:t>
      </w:r>
      <w:r w:rsidR="00B56B36" w:rsidRPr="00A444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5D" w:rsidRPr="00A4441F" w:rsidRDefault="003A2D5D" w:rsidP="006023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- </w:t>
      </w:r>
      <w:r w:rsidR="00602340" w:rsidRPr="00A4441F">
        <w:rPr>
          <w:rFonts w:ascii="Times New Roman" w:hAnsi="Times New Roman" w:cs="Times New Roman"/>
          <w:sz w:val="24"/>
          <w:szCs w:val="24"/>
        </w:rPr>
        <w:t>внесены поправки в содержание тем в соответствии</w:t>
      </w:r>
      <w:r w:rsidR="00F41989" w:rsidRPr="00A4441F">
        <w:rPr>
          <w:rFonts w:ascii="Times New Roman" w:hAnsi="Times New Roman" w:cs="Times New Roman"/>
          <w:sz w:val="24"/>
          <w:szCs w:val="24"/>
        </w:rPr>
        <w:t xml:space="preserve"> с приказом Министерства здравоохранения Новосибирской области № 887 от 07.04.2016 г. </w:t>
      </w:r>
      <w:r w:rsidR="00F41989" w:rsidRPr="00A4441F">
        <w:rPr>
          <w:rFonts w:ascii="Times New Roman" w:hAnsi="Times New Roman" w:cs="Times New Roman"/>
          <w:b/>
          <w:sz w:val="24"/>
          <w:szCs w:val="24"/>
        </w:rPr>
        <w:t>«О комплексе мероприятий, направленных на развитие первичной медико-санитарной помощи на территории Новосибирской области»,</w:t>
      </w:r>
      <w:r w:rsidR="00F41989" w:rsidRPr="00A44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C62" w:rsidRPr="00A4441F" w:rsidRDefault="00C46C62" w:rsidP="006023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- в соответствии с приказом Министерства здравоохранения Новосибирской области № 2657 от 02.08.2013 г. </w:t>
      </w:r>
      <w:r w:rsidRPr="00A4441F">
        <w:rPr>
          <w:rFonts w:ascii="Times New Roman" w:hAnsi="Times New Roman" w:cs="Times New Roman"/>
          <w:b/>
          <w:sz w:val="24"/>
          <w:szCs w:val="24"/>
        </w:rPr>
        <w:t>«О создании и учреждении работы мобильных патронажных сестри</w:t>
      </w:r>
      <w:r w:rsidR="005C0AA3" w:rsidRPr="00A4441F">
        <w:rPr>
          <w:rFonts w:ascii="Times New Roman" w:hAnsi="Times New Roman" w:cs="Times New Roman"/>
          <w:b/>
          <w:sz w:val="24"/>
          <w:szCs w:val="24"/>
        </w:rPr>
        <w:t>нских бригад на территории НСО».</w:t>
      </w:r>
    </w:p>
    <w:p w:rsidR="00D752C2" w:rsidRPr="00A4441F" w:rsidRDefault="005C0AA3" w:rsidP="009B61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Вводными в курс освоения профессионального модуля являются </w:t>
      </w:r>
      <w:r w:rsidR="003A2D5D" w:rsidRPr="00A4441F">
        <w:rPr>
          <w:rFonts w:ascii="Times New Roman" w:hAnsi="Times New Roman" w:cs="Times New Roman"/>
          <w:sz w:val="24"/>
          <w:szCs w:val="24"/>
        </w:rPr>
        <w:t>тем</w:t>
      </w:r>
      <w:r w:rsidRPr="00A4441F">
        <w:rPr>
          <w:rFonts w:ascii="Times New Roman" w:hAnsi="Times New Roman" w:cs="Times New Roman"/>
          <w:sz w:val="24"/>
          <w:szCs w:val="24"/>
        </w:rPr>
        <w:t>ы</w:t>
      </w:r>
      <w:r w:rsidR="00BB6B66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351214" w:rsidRPr="00A4441F">
        <w:rPr>
          <w:rFonts w:ascii="Times New Roman" w:hAnsi="Times New Roman" w:cs="Times New Roman"/>
          <w:sz w:val="24"/>
          <w:szCs w:val="24"/>
        </w:rPr>
        <w:t xml:space="preserve">1.1. История сестринского дела, </w:t>
      </w:r>
      <w:r w:rsidR="00BB6B66" w:rsidRPr="00A4441F">
        <w:rPr>
          <w:rFonts w:ascii="Times New Roman" w:hAnsi="Times New Roman" w:cs="Times New Roman"/>
          <w:sz w:val="24"/>
          <w:szCs w:val="24"/>
        </w:rPr>
        <w:t>1.</w:t>
      </w:r>
      <w:r w:rsidR="00351214" w:rsidRPr="00A4441F">
        <w:rPr>
          <w:rFonts w:ascii="Times New Roman" w:hAnsi="Times New Roman" w:cs="Times New Roman"/>
          <w:sz w:val="24"/>
          <w:szCs w:val="24"/>
        </w:rPr>
        <w:t>2</w:t>
      </w:r>
      <w:r w:rsidR="00BB6B66" w:rsidRPr="00A4441F">
        <w:rPr>
          <w:rFonts w:ascii="Times New Roman" w:hAnsi="Times New Roman" w:cs="Times New Roman"/>
          <w:sz w:val="24"/>
          <w:szCs w:val="24"/>
        </w:rPr>
        <w:t xml:space="preserve">. Система здравоохранения. Виды и структура </w:t>
      </w:r>
      <w:r w:rsidR="00351214" w:rsidRPr="00A4441F">
        <w:rPr>
          <w:rFonts w:ascii="Times New Roman" w:hAnsi="Times New Roman" w:cs="Times New Roman"/>
          <w:sz w:val="24"/>
          <w:szCs w:val="24"/>
        </w:rPr>
        <w:t>МО</w:t>
      </w:r>
      <w:r w:rsidR="003A2D5D" w:rsidRPr="00A4441F">
        <w:rPr>
          <w:rFonts w:ascii="Times New Roman" w:hAnsi="Times New Roman" w:cs="Times New Roman"/>
          <w:sz w:val="24"/>
          <w:szCs w:val="24"/>
        </w:rPr>
        <w:t>.</w:t>
      </w:r>
    </w:p>
    <w:p w:rsidR="001F3287" w:rsidRPr="00A4441F" w:rsidRDefault="00B56B36" w:rsidP="003A2D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Учитывая тот факт, что данная рабочая программа является частью основной профессиональной образовательной программы специальности  среднего профессионального образования</w:t>
      </w:r>
      <w:r w:rsidR="005E0589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3A4BC6"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34.02.01 </w:t>
      </w:r>
      <w:r w:rsidR="005E0589" w:rsidRPr="00A4441F">
        <w:rPr>
          <w:rFonts w:ascii="Times New Roman" w:hAnsi="Times New Roman" w:cs="Times New Roman"/>
          <w:sz w:val="24"/>
          <w:szCs w:val="24"/>
        </w:rPr>
        <w:t>Сестринское дело</w:t>
      </w:r>
      <w:r w:rsidRPr="00A4441F">
        <w:rPr>
          <w:rFonts w:ascii="Times New Roman" w:hAnsi="Times New Roman" w:cs="Times New Roman"/>
          <w:sz w:val="24"/>
          <w:szCs w:val="24"/>
        </w:rPr>
        <w:t xml:space="preserve">, </w:t>
      </w:r>
      <w:r w:rsidR="005E0589" w:rsidRPr="00A4441F">
        <w:rPr>
          <w:rFonts w:ascii="Times New Roman" w:hAnsi="Times New Roman" w:cs="Times New Roman"/>
          <w:sz w:val="24"/>
          <w:szCs w:val="24"/>
        </w:rPr>
        <w:t xml:space="preserve">базой для освоения других профессиональных модулей, 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содержание модуля расширено и дополнено </w:t>
      </w:r>
      <w:r w:rsidR="001F3287" w:rsidRPr="00A4441F">
        <w:rPr>
          <w:rFonts w:ascii="Times New Roman" w:hAnsi="Times New Roman" w:cs="Times New Roman"/>
          <w:b/>
          <w:sz w:val="24"/>
          <w:szCs w:val="24"/>
        </w:rPr>
        <w:t>вопросами</w:t>
      </w:r>
      <w:r w:rsidR="001F3287" w:rsidRPr="00A4441F">
        <w:rPr>
          <w:rFonts w:ascii="Times New Roman" w:hAnsi="Times New Roman" w:cs="Times New Roman"/>
          <w:sz w:val="24"/>
          <w:szCs w:val="24"/>
        </w:rPr>
        <w:t xml:space="preserve">, превышающими компетентность младшей медицинской сестры, </w:t>
      </w:r>
      <w:r w:rsidR="00BB6B66" w:rsidRPr="00A4441F">
        <w:rPr>
          <w:rFonts w:ascii="Times New Roman" w:hAnsi="Times New Roman" w:cs="Times New Roman"/>
          <w:sz w:val="24"/>
          <w:szCs w:val="24"/>
        </w:rPr>
        <w:t xml:space="preserve">но необходимыми медицинской сестре </w:t>
      </w:r>
      <w:r w:rsidR="00D752C2" w:rsidRPr="00A4441F">
        <w:rPr>
          <w:rFonts w:ascii="Times New Roman" w:hAnsi="Times New Roman" w:cs="Times New Roman"/>
          <w:sz w:val="24"/>
          <w:szCs w:val="24"/>
        </w:rPr>
        <w:t xml:space="preserve">со средним профессиональным образованием </w:t>
      </w:r>
      <w:r w:rsidR="00BB6B66" w:rsidRPr="00A4441F">
        <w:rPr>
          <w:rFonts w:ascii="Times New Roman" w:hAnsi="Times New Roman" w:cs="Times New Roman"/>
          <w:sz w:val="24"/>
          <w:szCs w:val="24"/>
        </w:rPr>
        <w:t xml:space="preserve">для будущей профессиональной деятельности и не изучаемыми в рамках других дисциплин и профессиональных модулей, </w:t>
      </w:r>
      <w:r w:rsidR="00602340" w:rsidRPr="00A4441F">
        <w:rPr>
          <w:rFonts w:ascii="Times New Roman" w:hAnsi="Times New Roman" w:cs="Times New Roman"/>
          <w:sz w:val="24"/>
          <w:szCs w:val="24"/>
        </w:rPr>
        <w:t xml:space="preserve">но соответствующими </w:t>
      </w:r>
      <w:r w:rsidR="00602340" w:rsidRPr="00A4441F">
        <w:rPr>
          <w:rFonts w:ascii="Times New Roman" w:hAnsi="Times New Roman" w:cs="Times New Roman"/>
          <w:b/>
          <w:sz w:val="24"/>
          <w:szCs w:val="24"/>
        </w:rPr>
        <w:t xml:space="preserve">требованиям </w:t>
      </w:r>
      <w:r w:rsidR="00C93079" w:rsidRPr="00A4441F">
        <w:rPr>
          <w:rFonts w:ascii="Times New Roman" w:hAnsi="Times New Roman" w:cs="Times New Roman"/>
          <w:b/>
          <w:sz w:val="24"/>
          <w:szCs w:val="24"/>
        </w:rPr>
        <w:t xml:space="preserve">квалификационных характеристик по должности «Медицинская сестра» </w:t>
      </w:r>
      <w:r w:rsidR="00C93079" w:rsidRPr="00C17A74">
        <w:rPr>
          <w:rFonts w:ascii="Times New Roman" w:hAnsi="Times New Roman" w:cs="Times New Roman"/>
          <w:sz w:val="24"/>
          <w:szCs w:val="24"/>
        </w:rPr>
        <w:t>(</w:t>
      </w:r>
      <w:r w:rsidR="00C93079" w:rsidRPr="00A4441F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23 июля 2010 г. N 541н</w:t>
      </w:r>
      <w:r w:rsidR="00C93079" w:rsidRPr="00A4441F">
        <w:rPr>
          <w:rFonts w:ascii="Times New Roman" w:hAnsi="Times New Roman" w:cs="Times New Roman"/>
          <w:sz w:val="24"/>
          <w:szCs w:val="24"/>
        </w:rPr>
        <w:br/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C93079" w:rsidRPr="00A444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93079" w:rsidRPr="00A4441F">
        <w:rPr>
          <w:rFonts w:ascii="Times New Roman" w:hAnsi="Times New Roman" w:cs="Times New Roman"/>
          <w:sz w:val="24"/>
          <w:szCs w:val="24"/>
        </w:rPr>
        <w:t>, которые изучаются в темах:</w:t>
      </w:r>
    </w:p>
    <w:p w:rsidR="00C93079" w:rsidRPr="00A4441F" w:rsidRDefault="00C93079" w:rsidP="00C930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Тема 2.16.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>Методы простейшей физиотерапии. Технология выполнения медицинских услуг «Применение горчичников, грелки, пузыря со льдом»</w:t>
      </w:r>
    </w:p>
    <w:p w:rsidR="00C93079" w:rsidRPr="00A4441F" w:rsidRDefault="00C93079" w:rsidP="00C930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Тема 2.17.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Методы простейшей физиотерапии. Технология выполнения медицинских услуг «Постановка компрессов»</w:t>
      </w:r>
    </w:p>
    <w:p w:rsidR="00351214" w:rsidRPr="00A4441F" w:rsidRDefault="00351214" w:rsidP="0035121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2.18.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Медикаментозное лечение в сестринской практике. Пути и способы введения лекарственных средств</w:t>
      </w:r>
    </w:p>
    <w:p w:rsidR="00351214" w:rsidRPr="00A4441F" w:rsidRDefault="00351214" w:rsidP="0035121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2.19.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Медикаментозное лечение в сестринской практике. Технология выполнения медицинских услуг «Применение капель и мазей на слизистые оболочки глаз, носа, ушей»</w:t>
      </w:r>
    </w:p>
    <w:p w:rsidR="00351214" w:rsidRPr="00A4441F" w:rsidRDefault="00351214" w:rsidP="00351214">
      <w:pPr>
        <w:spacing w:line="276" w:lineRule="auto"/>
        <w:ind w:firstLine="0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2.20.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Медикаментозное лечение в сестринской практике. Парентеральный путь введения лекарственных средств</w:t>
      </w: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351214" w:rsidRPr="00A4441F" w:rsidRDefault="00351214" w:rsidP="00351214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2.22.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Технология выполнения медицинской услуги «Катетеризация мочевого пузыря. Меры помощи при недержании или задержке мочи».</w:t>
      </w:r>
    </w:p>
    <w:p w:rsidR="00351214" w:rsidRPr="00A4441F" w:rsidRDefault="00351214" w:rsidP="00351214">
      <w:pPr>
        <w:ind w:firstLine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2.21.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Медикаментозное лечение в сестринской практике. Осложнения парентерального введения. </w:t>
      </w: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Особенности введения некоторых лекарственных препаратов</w:t>
      </w:r>
    </w:p>
    <w:p w:rsidR="00351214" w:rsidRPr="00A4441F" w:rsidRDefault="00351214" w:rsidP="0035121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hAnsi="Times New Roman" w:cs="Times New Roman"/>
          <w:sz w:val="24"/>
          <w:szCs w:val="24"/>
          <w:lang w:eastAsia="en-US"/>
        </w:rPr>
        <w:t>Контрольно-обобщающее занятие</w:t>
      </w:r>
    </w:p>
    <w:p w:rsidR="00351214" w:rsidRPr="00A4441F" w:rsidRDefault="00351214" w:rsidP="0035121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2.24. Технология выполнения медицинской услуги «З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>ондовые манипуляции». Подготовка пациента</w:t>
      </w:r>
    </w:p>
    <w:p w:rsidR="00351214" w:rsidRPr="00A4441F" w:rsidRDefault="00351214" w:rsidP="0035121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2.26.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Методы лабораторного исследования мочи. Подготовка пациента. Контрольно-обобщающее занятие  </w:t>
      </w:r>
    </w:p>
    <w:p w:rsidR="00351214" w:rsidRPr="00A4441F" w:rsidRDefault="00351214" w:rsidP="00351214">
      <w:pPr>
        <w:framePr w:hSpace="180" w:wrap="around" w:vAnchor="text" w:hAnchor="margin" w:y="1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2.27.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 Подготовка пациента. Методы лабораторного исследования мокроты. Мазок из зева и носа. Подготовка пациента</w:t>
      </w:r>
    </w:p>
    <w:p w:rsidR="00351214" w:rsidRPr="00A4441F" w:rsidRDefault="00351214" w:rsidP="0035121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2.28.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17A74"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Методы лабораторного исследования крови.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>Методы лабораторного исследования кала. Подготовка пациента</w:t>
      </w:r>
    </w:p>
    <w:p w:rsidR="00351214" w:rsidRPr="00A4441F" w:rsidRDefault="00351214" w:rsidP="0035121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2.29.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Рентгенологические  методы исследования. Подготовка пациента</w:t>
      </w:r>
    </w:p>
    <w:p w:rsidR="00351214" w:rsidRPr="00A4441F" w:rsidRDefault="00351214" w:rsidP="00351214">
      <w:pPr>
        <w:framePr w:hSpace="180" w:wrap="around" w:vAnchor="text" w:hAnchor="margin" w:y="1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2.30. </w:t>
      </w:r>
      <w:r w:rsidRPr="00A4441F">
        <w:rPr>
          <w:rFonts w:ascii="Times New Roman" w:hAnsi="Times New Roman" w:cs="Times New Roman"/>
          <w:sz w:val="24"/>
          <w:szCs w:val="24"/>
          <w:lang w:eastAsia="en-US"/>
        </w:rPr>
        <w:t xml:space="preserve"> Эндоскопические и ультразвуковые методы исследования. Подготовка пациента</w:t>
      </w:r>
    </w:p>
    <w:p w:rsidR="005E0589" w:rsidRPr="00A4441F" w:rsidRDefault="005E0589" w:rsidP="003512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Это также необходимо для качественного</w:t>
      </w:r>
      <w:r w:rsidR="00D93522" w:rsidRPr="00A4441F">
        <w:rPr>
          <w:rFonts w:ascii="Times New Roman" w:hAnsi="Times New Roman" w:cs="Times New Roman"/>
          <w:sz w:val="24"/>
          <w:szCs w:val="24"/>
        </w:rPr>
        <w:t xml:space="preserve"> и полного </w:t>
      </w:r>
      <w:r w:rsidRPr="00A4441F">
        <w:rPr>
          <w:rFonts w:ascii="Times New Roman" w:hAnsi="Times New Roman" w:cs="Times New Roman"/>
          <w:sz w:val="24"/>
          <w:szCs w:val="24"/>
        </w:rPr>
        <w:t xml:space="preserve"> формирования ПК </w:t>
      </w:r>
      <w:r w:rsidR="000A07C2" w:rsidRPr="00A4441F">
        <w:rPr>
          <w:rFonts w:ascii="Times New Roman" w:hAnsi="Times New Roman" w:cs="Times New Roman"/>
          <w:sz w:val="24"/>
          <w:szCs w:val="24"/>
        </w:rPr>
        <w:t>4</w:t>
      </w:r>
      <w:r w:rsidRPr="00A4441F">
        <w:rPr>
          <w:rFonts w:ascii="Times New Roman" w:hAnsi="Times New Roman" w:cs="Times New Roman"/>
          <w:sz w:val="24"/>
          <w:szCs w:val="24"/>
        </w:rPr>
        <w:t>.3. Осуществлять уход за пациентами различных возрастных групп в условиях учреждения здравоохранения и на дому.</w:t>
      </w:r>
    </w:p>
    <w:p w:rsidR="00AE2DB0" w:rsidRPr="00A4441F" w:rsidRDefault="00643722" w:rsidP="00AE2D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в аудитории колледжа, практические занятия – в </w:t>
      </w:r>
      <w:r w:rsidR="003A5079" w:rsidRPr="00A4441F">
        <w:rPr>
          <w:rFonts w:ascii="Times New Roman" w:hAnsi="Times New Roman" w:cs="Times New Roman"/>
          <w:sz w:val="24"/>
          <w:szCs w:val="24"/>
        </w:rPr>
        <w:t xml:space="preserve">учебных (симуляционных) </w:t>
      </w:r>
      <w:r w:rsidRPr="00A4441F">
        <w:rPr>
          <w:rFonts w:ascii="Times New Roman" w:hAnsi="Times New Roman" w:cs="Times New Roman"/>
          <w:sz w:val="24"/>
          <w:szCs w:val="24"/>
        </w:rPr>
        <w:t>кабинетах «Организация и охрана труда младшей медицинской сестры по уходу за больными», «Технологии оказания медицинских услуг»</w:t>
      </w:r>
      <w:r w:rsidR="00C93079" w:rsidRPr="00A4441F">
        <w:rPr>
          <w:rFonts w:ascii="Times New Roman" w:hAnsi="Times New Roman" w:cs="Times New Roman"/>
          <w:sz w:val="24"/>
          <w:szCs w:val="24"/>
        </w:rPr>
        <w:t>.</w:t>
      </w:r>
    </w:p>
    <w:p w:rsidR="0091675B" w:rsidRPr="00A4441F" w:rsidRDefault="00D752C2" w:rsidP="009167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С целью</w:t>
      </w:r>
      <w:r w:rsidR="00AE2DB0" w:rsidRPr="00A4441F">
        <w:rPr>
          <w:rFonts w:ascii="Times New Roman" w:hAnsi="Times New Roman" w:cs="Times New Roman"/>
          <w:sz w:val="24"/>
          <w:szCs w:val="24"/>
        </w:rPr>
        <w:t xml:space="preserve"> реализации компетентностного подхода, стимуляции мотивации к профессиональной деятельности, при реализации модуля </w:t>
      </w:r>
      <w:r w:rsidRPr="00A4441F">
        <w:rPr>
          <w:rFonts w:ascii="Times New Roman" w:hAnsi="Times New Roman" w:cs="Times New Roman"/>
          <w:sz w:val="24"/>
          <w:szCs w:val="24"/>
        </w:rPr>
        <w:t xml:space="preserve">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«М</w:t>
      </w:r>
      <w:r w:rsidR="00AE2DB0" w:rsidRPr="00A4441F">
        <w:rPr>
          <w:rFonts w:ascii="Times New Roman" w:hAnsi="Times New Roman" w:cs="Times New Roman"/>
          <w:sz w:val="24"/>
          <w:szCs w:val="24"/>
        </w:rPr>
        <w:t>ладшая медицинская сестра по уходу за больными»</w:t>
      </w:r>
      <w:r w:rsidRPr="00A4441F">
        <w:rPr>
          <w:rFonts w:ascii="Times New Roman" w:hAnsi="Times New Roman" w:cs="Times New Roman"/>
          <w:sz w:val="24"/>
          <w:szCs w:val="24"/>
        </w:rPr>
        <w:t>»</w:t>
      </w:r>
      <w:r w:rsidR="00AE2DB0" w:rsidRPr="00A4441F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используются: активные и интерактивные формы проведения занятий (ролевые игры, разбор конкретных ситуаций, решение ситуационных задач</w:t>
      </w:r>
      <w:r w:rsidRPr="00A4441F">
        <w:rPr>
          <w:rFonts w:ascii="Times New Roman" w:hAnsi="Times New Roman" w:cs="Times New Roman"/>
          <w:sz w:val="24"/>
          <w:szCs w:val="24"/>
        </w:rPr>
        <w:t>, заняти</w:t>
      </w:r>
      <w:r w:rsidR="003133C1" w:rsidRPr="00A4441F">
        <w:rPr>
          <w:rFonts w:ascii="Times New Roman" w:hAnsi="Times New Roman" w:cs="Times New Roman"/>
          <w:sz w:val="24"/>
          <w:szCs w:val="24"/>
        </w:rPr>
        <w:t>я</w:t>
      </w:r>
      <w:r w:rsidRPr="00A4441F">
        <w:rPr>
          <w:rFonts w:ascii="Times New Roman" w:hAnsi="Times New Roman" w:cs="Times New Roman"/>
          <w:sz w:val="24"/>
          <w:szCs w:val="24"/>
        </w:rPr>
        <w:t>-конкурс</w:t>
      </w:r>
      <w:r w:rsidR="003133C1" w:rsidRPr="00A4441F">
        <w:rPr>
          <w:rFonts w:ascii="Times New Roman" w:hAnsi="Times New Roman" w:cs="Times New Roman"/>
          <w:sz w:val="24"/>
          <w:szCs w:val="24"/>
        </w:rPr>
        <w:t>ы</w:t>
      </w:r>
      <w:r w:rsidRPr="00A4441F">
        <w:rPr>
          <w:rFonts w:ascii="Times New Roman" w:hAnsi="Times New Roman" w:cs="Times New Roman"/>
          <w:sz w:val="24"/>
          <w:szCs w:val="24"/>
        </w:rPr>
        <w:t xml:space="preserve"> и другие формы внеаудиторной работы</w:t>
      </w:r>
      <w:r w:rsidR="00783F2C" w:rsidRPr="00A4441F">
        <w:rPr>
          <w:rFonts w:ascii="Times New Roman" w:hAnsi="Times New Roman" w:cs="Times New Roman"/>
          <w:sz w:val="24"/>
          <w:szCs w:val="24"/>
        </w:rPr>
        <w:t>), широко используются симуляционные технологии обучения</w:t>
      </w:r>
      <w:r w:rsidR="00C93079" w:rsidRPr="00A4441F">
        <w:rPr>
          <w:rFonts w:ascii="Times New Roman" w:hAnsi="Times New Roman" w:cs="Times New Roman"/>
          <w:sz w:val="24"/>
          <w:szCs w:val="24"/>
        </w:rPr>
        <w:t xml:space="preserve"> (симуляционные тренинги)</w:t>
      </w:r>
      <w:r w:rsidR="00783F2C" w:rsidRPr="00A4441F">
        <w:rPr>
          <w:rFonts w:ascii="Times New Roman" w:hAnsi="Times New Roman" w:cs="Times New Roman"/>
          <w:sz w:val="24"/>
          <w:szCs w:val="24"/>
        </w:rPr>
        <w:t>.</w:t>
      </w:r>
    </w:p>
    <w:p w:rsidR="00D93522" w:rsidRPr="00A4441F" w:rsidRDefault="00D93522" w:rsidP="00D935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Освоение вида профессиональной деятельности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«Младшая медицинская сестра по уходу больным»» сопровождается проведением текущего контроля формируемых знаний и умений как составной части профессиональных компетенций на всех видах аудиторных занятий.</w:t>
      </w:r>
    </w:p>
    <w:p w:rsidR="00D93522" w:rsidRPr="00A4441F" w:rsidRDefault="00D93522" w:rsidP="00D935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i/>
          <w:sz w:val="24"/>
          <w:szCs w:val="24"/>
        </w:rPr>
        <w:t>Текущий контроль знаний</w:t>
      </w:r>
      <w:r w:rsidRPr="00A4441F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 тестирования, в том числе компьютерного в программной оболочке АСТ-тест (с целью оперативного массового контроля), в ходе фронтального и индивидуального опросов – преимущественно.</w:t>
      </w:r>
    </w:p>
    <w:p w:rsidR="00D93522" w:rsidRPr="00A4441F" w:rsidRDefault="00D93522" w:rsidP="00D93522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i/>
          <w:sz w:val="24"/>
          <w:szCs w:val="24"/>
        </w:rPr>
        <w:t>Текущий контроль умений</w:t>
      </w:r>
      <w:r w:rsidRPr="00A4441F">
        <w:rPr>
          <w:rFonts w:ascii="Times New Roman" w:hAnsi="Times New Roman" w:cs="Times New Roman"/>
          <w:sz w:val="24"/>
          <w:szCs w:val="24"/>
        </w:rPr>
        <w:t xml:space="preserve"> осуществляется при решении ситуационных задач, в ходе выполнения манипуляций (медицинских услуг), при работе у постели больного</w:t>
      </w:r>
      <w:r w:rsidR="00D752C2" w:rsidRPr="00A4441F">
        <w:rPr>
          <w:rFonts w:ascii="Times New Roman" w:hAnsi="Times New Roman" w:cs="Times New Roman"/>
          <w:sz w:val="24"/>
          <w:szCs w:val="24"/>
        </w:rPr>
        <w:t xml:space="preserve"> в имитируемых условиях</w:t>
      </w:r>
      <w:r w:rsidRPr="00A4441F">
        <w:rPr>
          <w:rFonts w:ascii="Times New Roman" w:hAnsi="Times New Roman" w:cs="Times New Roman"/>
          <w:sz w:val="24"/>
          <w:szCs w:val="24"/>
        </w:rPr>
        <w:t xml:space="preserve">, оформлении медицинской документации.  </w:t>
      </w:r>
    </w:p>
    <w:p w:rsidR="00D93522" w:rsidRPr="00A4441F" w:rsidRDefault="00D93522" w:rsidP="00D935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i/>
          <w:sz w:val="24"/>
          <w:szCs w:val="24"/>
        </w:rPr>
        <w:t>Рубежный контроль</w:t>
      </w:r>
      <w:r w:rsidRPr="00A4441F">
        <w:rPr>
          <w:rFonts w:ascii="Times New Roman" w:hAnsi="Times New Roman" w:cs="Times New Roman"/>
          <w:sz w:val="24"/>
          <w:szCs w:val="24"/>
        </w:rPr>
        <w:t xml:space="preserve"> сформированных знаний и умений проводится</w:t>
      </w:r>
      <w:r w:rsidR="001B6BD4" w:rsidRPr="00A4441F">
        <w:rPr>
          <w:rFonts w:ascii="Times New Roman" w:hAnsi="Times New Roman" w:cs="Times New Roman"/>
          <w:sz w:val="24"/>
          <w:szCs w:val="24"/>
        </w:rPr>
        <w:t xml:space="preserve"> периодически в виде контрольно-обобщающих занятий, а также</w:t>
      </w:r>
      <w:r w:rsidRPr="00A4441F">
        <w:rPr>
          <w:rFonts w:ascii="Times New Roman" w:hAnsi="Times New Roman" w:cs="Times New Roman"/>
          <w:sz w:val="24"/>
          <w:szCs w:val="24"/>
        </w:rPr>
        <w:t xml:space="preserve"> по итогам изучения междисциплинарных курсов в виде </w:t>
      </w:r>
      <w:r w:rsidR="00D752C2" w:rsidRPr="00A4441F">
        <w:rPr>
          <w:rFonts w:ascii="Times New Roman" w:hAnsi="Times New Roman" w:cs="Times New Roman"/>
          <w:sz w:val="24"/>
          <w:szCs w:val="24"/>
        </w:rPr>
        <w:t>контрольных занятий</w:t>
      </w:r>
      <w:r w:rsidRPr="00A4441F">
        <w:rPr>
          <w:rFonts w:ascii="Times New Roman" w:hAnsi="Times New Roman" w:cs="Times New Roman"/>
          <w:sz w:val="24"/>
          <w:szCs w:val="24"/>
        </w:rPr>
        <w:t>.</w:t>
      </w:r>
    </w:p>
    <w:p w:rsidR="00D93522" w:rsidRPr="00A4441F" w:rsidRDefault="00D93522" w:rsidP="00D9352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Знания и умения в ходе текущего и рубежного контроля  оцениваются по пятибалльной системе: 5 (отлично), 4 (хорошо), 3 (удовлетворительно), 2 (неудовлетворительно).</w:t>
      </w:r>
    </w:p>
    <w:p w:rsidR="00AE2DB0" w:rsidRPr="00A4441F" w:rsidRDefault="00AE2DB0" w:rsidP="00AE2D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Для обучающихся предусмотрены консультации</w:t>
      </w:r>
      <w:r w:rsidR="00D93522" w:rsidRPr="00A4441F">
        <w:rPr>
          <w:rFonts w:ascii="Times New Roman" w:hAnsi="Times New Roman" w:cs="Times New Roman"/>
          <w:sz w:val="24"/>
          <w:szCs w:val="24"/>
        </w:rPr>
        <w:t xml:space="preserve"> в хо</w:t>
      </w:r>
      <w:r w:rsidR="00350049" w:rsidRPr="00A4441F">
        <w:rPr>
          <w:rFonts w:ascii="Times New Roman" w:hAnsi="Times New Roman" w:cs="Times New Roman"/>
          <w:sz w:val="24"/>
          <w:szCs w:val="24"/>
        </w:rPr>
        <w:t>де учебного процесса</w:t>
      </w:r>
      <w:r w:rsidR="00D93522" w:rsidRPr="00A4441F">
        <w:rPr>
          <w:rFonts w:ascii="Times New Roman" w:hAnsi="Times New Roman" w:cs="Times New Roman"/>
          <w:sz w:val="24"/>
          <w:szCs w:val="24"/>
        </w:rPr>
        <w:t xml:space="preserve"> для своевременной коррекции</w:t>
      </w:r>
      <w:r w:rsidR="00D752C2" w:rsidRPr="00A4441F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D93522" w:rsidRPr="00A4441F">
        <w:rPr>
          <w:rFonts w:ascii="Times New Roman" w:hAnsi="Times New Roman" w:cs="Times New Roman"/>
          <w:sz w:val="24"/>
          <w:szCs w:val="24"/>
        </w:rPr>
        <w:t>, умений, а также в период учебной и производственной практик, и при подготовке к экзамену (квалификационному)</w:t>
      </w:r>
      <w:r w:rsidRPr="00A4441F">
        <w:rPr>
          <w:rFonts w:ascii="Times New Roman" w:hAnsi="Times New Roman" w:cs="Times New Roman"/>
          <w:sz w:val="24"/>
          <w:szCs w:val="24"/>
        </w:rPr>
        <w:t>. Формы проведения консультаций: групповые, индивидуальные, письменные, устные.</w:t>
      </w:r>
    </w:p>
    <w:p w:rsidR="0013581C" w:rsidRPr="00A4441F" w:rsidRDefault="0013581C" w:rsidP="00AE2D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Освоение МДК завершается </w:t>
      </w:r>
      <w:r w:rsidRPr="00A4441F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аттестацией</w:t>
      </w:r>
      <w:r w:rsidRPr="00A4441F">
        <w:rPr>
          <w:rFonts w:ascii="Times New Roman" w:hAnsi="Times New Roman" w:cs="Times New Roman"/>
          <w:sz w:val="24"/>
          <w:szCs w:val="24"/>
        </w:rPr>
        <w:t xml:space="preserve"> в форме экзамен</w:t>
      </w:r>
      <w:r w:rsidR="000A07D0" w:rsidRPr="00A4441F">
        <w:rPr>
          <w:rFonts w:ascii="Times New Roman" w:hAnsi="Times New Roman" w:cs="Times New Roman"/>
          <w:sz w:val="24"/>
          <w:szCs w:val="24"/>
        </w:rPr>
        <w:t>ов</w:t>
      </w:r>
      <w:r w:rsidRPr="00A4441F">
        <w:rPr>
          <w:rFonts w:ascii="Times New Roman" w:hAnsi="Times New Roman" w:cs="Times New Roman"/>
          <w:sz w:val="24"/>
          <w:szCs w:val="24"/>
        </w:rPr>
        <w:t>, которые направлены на контроль сформированных знаний и умений и предполагают выполнение студентов когнитивных заданий квазипрофессиональной направленности. Оценка за МДК является комплексной и складывается из результатов экзамена  и результатов текущего контроля в ходе теоретических и практических занятий.</w:t>
      </w:r>
    </w:p>
    <w:p w:rsidR="009B613A" w:rsidRPr="00A4441F" w:rsidRDefault="00AE2DB0" w:rsidP="009B61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Практика</w:t>
      </w:r>
      <w:r w:rsidR="00A63312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в рамках профессионального  модуля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E4100B" w:rsidRPr="00A4441F">
        <w:rPr>
          <w:rFonts w:ascii="Times New Roman" w:hAnsi="Times New Roman" w:cs="Times New Roman"/>
          <w:sz w:val="24"/>
          <w:szCs w:val="24"/>
        </w:rPr>
        <w:t>«М</w:t>
      </w:r>
      <w:r w:rsidR="009B613A" w:rsidRPr="00A4441F">
        <w:rPr>
          <w:rFonts w:ascii="Times New Roman" w:hAnsi="Times New Roman" w:cs="Times New Roman"/>
          <w:sz w:val="24"/>
          <w:szCs w:val="24"/>
        </w:rPr>
        <w:t>ладшая медицин</w:t>
      </w:r>
      <w:r w:rsidR="00D752C2" w:rsidRPr="00A4441F">
        <w:rPr>
          <w:rFonts w:ascii="Times New Roman" w:hAnsi="Times New Roman" w:cs="Times New Roman"/>
          <w:sz w:val="24"/>
          <w:szCs w:val="24"/>
        </w:rPr>
        <w:t xml:space="preserve">ская сестра по уходу за больным»» </w:t>
      </w:r>
      <w:r w:rsidR="009B613A" w:rsidRPr="00A4441F">
        <w:rPr>
          <w:rFonts w:ascii="Times New Roman" w:hAnsi="Times New Roman" w:cs="Times New Roman"/>
          <w:sz w:val="24"/>
          <w:szCs w:val="24"/>
        </w:rPr>
        <w:t>направлен</w:t>
      </w:r>
      <w:r w:rsidRPr="00A4441F">
        <w:rPr>
          <w:rFonts w:ascii="Times New Roman" w:hAnsi="Times New Roman" w:cs="Times New Roman"/>
          <w:sz w:val="24"/>
          <w:szCs w:val="24"/>
        </w:rPr>
        <w:t>а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на формирование общих и профессиональных компетенций, а также </w:t>
      </w:r>
      <w:r w:rsidR="00D752C2" w:rsidRPr="00A4441F">
        <w:rPr>
          <w:rFonts w:ascii="Times New Roman" w:hAnsi="Times New Roman" w:cs="Times New Roman"/>
          <w:sz w:val="24"/>
          <w:szCs w:val="24"/>
        </w:rPr>
        <w:t xml:space="preserve">на закрепление 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умений и </w:t>
      </w:r>
      <w:r w:rsidR="00D752C2" w:rsidRPr="00A4441F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A63312" w:rsidRPr="00A4441F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68225E" w:rsidRPr="00A4441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13581C"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>060501.01</w:t>
      </w:r>
      <w:r w:rsidR="00350049"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8A311D" w:rsidRPr="00A4441F">
        <w:rPr>
          <w:rFonts w:ascii="Times New Roman" w:hAnsi="Times New Roman" w:cs="Times New Roman"/>
          <w:sz w:val="24"/>
          <w:szCs w:val="24"/>
        </w:rPr>
        <w:t>Младшая медицинская сестра по уходу за больными в рамках освоения ППССЗ по специальности 34.02.01 Сестринское дело</w:t>
      </w:r>
      <w:r w:rsidR="009B613A" w:rsidRPr="00A4441F">
        <w:rPr>
          <w:rFonts w:ascii="Times New Roman" w:hAnsi="Times New Roman" w:cs="Times New Roman"/>
          <w:sz w:val="24"/>
          <w:szCs w:val="24"/>
        </w:rPr>
        <w:t xml:space="preserve">, с учётом специфики мест проведения практики и дидактически обоснованной последовательности в формировании  умений и опыта. </w:t>
      </w:r>
    </w:p>
    <w:p w:rsidR="0030656C" w:rsidRPr="00A4441F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В ходе освоения данного модуля предусмотрены следующие виды практик:  </w:t>
      </w:r>
    </w:p>
    <w:p w:rsidR="0030656C" w:rsidRPr="00A4441F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•</w:t>
      </w:r>
      <w:r w:rsidRPr="00A4441F">
        <w:rPr>
          <w:rFonts w:ascii="Times New Roman" w:hAnsi="Times New Roman" w:cs="Times New Roman"/>
          <w:sz w:val="24"/>
          <w:szCs w:val="24"/>
        </w:rPr>
        <w:tab/>
        <w:t xml:space="preserve">учебная; </w:t>
      </w:r>
    </w:p>
    <w:p w:rsidR="0030656C" w:rsidRPr="00A4441F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•</w:t>
      </w:r>
      <w:r w:rsidRPr="00A4441F">
        <w:rPr>
          <w:rFonts w:ascii="Times New Roman" w:hAnsi="Times New Roman" w:cs="Times New Roman"/>
          <w:sz w:val="24"/>
          <w:szCs w:val="24"/>
        </w:rPr>
        <w:tab/>
        <w:t xml:space="preserve">производственная. </w:t>
      </w:r>
    </w:p>
    <w:p w:rsidR="0030656C" w:rsidRPr="00A4441F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</w:t>
      </w:r>
      <w:r w:rsidR="00CB40F7" w:rsidRPr="00A4441F">
        <w:rPr>
          <w:rFonts w:ascii="Times New Roman" w:hAnsi="Times New Roman" w:cs="Times New Roman"/>
          <w:sz w:val="24"/>
          <w:szCs w:val="24"/>
        </w:rPr>
        <w:t>в уч</w:t>
      </w:r>
      <w:r w:rsidR="00CB40F7">
        <w:rPr>
          <w:rFonts w:ascii="Times New Roman" w:hAnsi="Times New Roman" w:cs="Times New Roman"/>
          <w:sz w:val="24"/>
          <w:szCs w:val="24"/>
        </w:rPr>
        <w:t>ебных (симуляционных) кабинетах</w:t>
      </w:r>
      <w:r w:rsidR="00CB40F7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>на базе колледжа</w:t>
      </w:r>
      <w:r w:rsidR="003A5079" w:rsidRPr="00A4441F">
        <w:rPr>
          <w:rFonts w:ascii="Times New Roman" w:hAnsi="Times New Roman" w:cs="Times New Roman"/>
          <w:sz w:val="24"/>
          <w:szCs w:val="24"/>
        </w:rPr>
        <w:t xml:space="preserve">. </w:t>
      </w:r>
      <w:r w:rsidRPr="00A4441F">
        <w:rPr>
          <w:rFonts w:ascii="Times New Roman" w:hAnsi="Times New Roman" w:cs="Times New Roman"/>
          <w:sz w:val="24"/>
          <w:szCs w:val="24"/>
        </w:rPr>
        <w:t xml:space="preserve"> При освоении студентами профессиональных компетенций в рамках профессионального модуля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CB40F7">
        <w:rPr>
          <w:rFonts w:ascii="Times New Roman" w:hAnsi="Times New Roman" w:cs="Times New Roman"/>
          <w:sz w:val="24"/>
          <w:szCs w:val="24"/>
        </w:rPr>
        <w:t>«М</w:t>
      </w:r>
      <w:r w:rsidRPr="00A4441F">
        <w:rPr>
          <w:rFonts w:ascii="Times New Roman" w:hAnsi="Times New Roman" w:cs="Times New Roman"/>
          <w:sz w:val="24"/>
          <w:szCs w:val="24"/>
        </w:rPr>
        <w:t xml:space="preserve">ладшая медицинская сестра по уходу за больными»» реализуется </w:t>
      </w:r>
      <w:r w:rsidR="0072504F" w:rsidRPr="00A4441F">
        <w:rPr>
          <w:rFonts w:ascii="Times New Roman" w:hAnsi="Times New Roman" w:cs="Times New Roman"/>
          <w:sz w:val="24"/>
          <w:szCs w:val="24"/>
        </w:rPr>
        <w:t>в конце 1 и</w:t>
      </w:r>
      <w:r w:rsidRPr="00A4441F">
        <w:rPr>
          <w:rFonts w:ascii="Times New Roman" w:hAnsi="Times New Roman" w:cs="Times New Roman"/>
          <w:sz w:val="24"/>
          <w:szCs w:val="24"/>
        </w:rPr>
        <w:t xml:space="preserve"> 2 семестр</w:t>
      </w:r>
      <w:r w:rsidR="0072504F" w:rsidRPr="00A4441F">
        <w:rPr>
          <w:rFonts w:ascii="Times New Roman" w:hAnsi="Times New Roman" w:cs="Times New Roman"/>
          <w:sz w:val="24"/>
          <w:szCs w:val="24"/>
        </w:rPr>
        <w:t xml:space="preserve">ов по </w:t>
      </w:r>
      <w:r w:rsidRPr="00A4441F">
        <w:rPr>
          <w:rFonts w:ascii="Times New Roman" w:hAnsi="Times New Roman" w:cs="Times New Roman"/>
          <w:sz w:val="24"/>
          <w:szCs w:val="24"/>
        </w:rPr>
        <w:t>1 недел</w:t>
      </w:r>
      <w:r w:rsidR="0072504F" w:rsidRPr="00A4441F">
        <w:rPr>
          <w:rFonts w:ascii="Times New Roman" w:hAnsi="Times New Roman" w:cs="Times New Roman"/>
          <w:sz w:val="24"/>
          <w:szCs w:val="24"/>
        </w:rPr>
        <w:t xml:space="preserve">е </w:t>
      </w:r>
      <w:r w:rsidRPr="00A4441F">
        <w:rPr>
          <w:rFonts w:ascii="Times New Roman" w:hAnsi="Times New Roman" w:cs="Times New Roman"/>
          <w:sz w:val="24"/>
          <w:szCs w:val="24"/>
        </w:rPr>
        <w:t>(36 часов)</w:t>
      </w:r>
      <w:r w:rsidR="0072504F" w:rsidRPr="00A4441F">
        <w:rPr>
          <w:rFonts w:ascii="Times New Roman" w:hAnsi="Times New Roman" w:cs="Times New Roman"/>
          <w:sz w:val="24"/>
          <w:szCs w:val="24"/>
        </w:rPr>
        <w:t>; всего 2 недели (72 часа)</w:t>
      </w:r>
      <w:r w:rsidRPr="00A4441F">
        <w:rPr>
          <w:rFonts w:ascii="Times New Roman" w:hAnsi="Times New Roman" w:cs="Times New Roman"/>
          <w:sz w:val="24"/>
          <w:szCs w:val="24"/>
        </w:rPr>
        <w:t>.</w:t>
      </w:r>
    </w:p>
    <w:p w:rsidR="0030656C" w:rsidRPr="00CB40F7" w:rsidRDefault="0030656C" w:rsidP="00CB40F7">
      <w:pPr>
        <w:rPr>
          <w:rFonts w:ascii="Times New Roman" w:hAnsi="Times New Roman" w:cs="Times New Roman"/>
          <w:sz w:val="24"/>
        </w:rPr>
      </w:pPr>
      <w:r w:rsidRPr="00CB40F7">
        <w:rPr>
          <w:rFonts w:ascii="Times New Roman" w:hAnsi="Times New Roman" w:cs="Times New Roman"/>
          <w:sz w:val="24"/>
        </w:rP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 в соответствии с требованиями ФГОС СПО </w:t>
      </w:r>
      <w:r w:rsidR="00CB40F7" w:rsidRPr="00CB40F7">
        <w:rPr>
          <w:rFonts w:ascii="Times New Roman" w:hAnsi="Times New Roman" w:cs="Times New Roman"/>
          <w:sz w:val="24"/>
        </w:rPr>
        <w:t xml:space="preserve">по специальности 34.02.01 Сестринское дело </w:t>
      </w:r>
      <w:r w:rsidRPr="00CB40F7">
        <w:rPr>
          <w:rFonts w:ascii="Times New Roman" w:hAnsi="Times New Roman" w:cs="Times New Roman"/>
          <w:sz w:val="24"/>
        </w:rPr>
        <w:t>для последующего освоения ими общих и профессиональ</w:t>
      </w:r>
      <w:r w:rsidR="00CB40F7" w:rsidRPr="00CB40F7">
        <w:rPr>
          <w:rFonts w:ascii="Times New Roman" w:hAnsi="Times New Roman" w:cs="Times New Roman"/>
          <w:sz w:val="24"/>
        </w:rPr>
        <w:t>ных компетенций</w:t>
      </w:r>
      <w:r w:rsidR="00CD450F">
        <w:rPr>
          <w:rFonts w:ascii="Times New Roman" w:hAnsi="Times New Roman" w:cs="Times New Roman"/>
          <w:sz w:val="24"/>
        </w:rPr>
        <w:t xml:space="preserve"> по  специальности.</w:t>
      </w:r>
    </w:p>
    <w:p w:rsidR="0030656C" w:rsidRPr="00A4441F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При проведении учебной практики учебная группа делится на подгруппы не менее 8 человек. </w:t>
      </w:r>
      <w:r w:rsidR="003A5079" w:rsidRPr="00A4441F">
        <w:rPr>
          <w:rFonts w:ascii="Times New Roman" w:hAnsi="Times New Roman" w:cs="Times New Roman"/>
          <w:sz w:val="24"/>
          <w:szCs w:val="24"/>
        </w:rPr>
        <w:t>При проведении занятий по учебной практики применяются эл</w:t>
      </w:r>
      <w:r w:rsidR="00A94F3A" w:rsidRPr="00A4441F">
        <w:rPr>
          <w:rFonts w:ascii="Times New Roman" w:hAnsi="Times New Roman" w:cs="Times New Roman"/>
          <w:sz w:val="24"/>
          <w:szCs w:val="24"/>
        </w:rPr>
        <w:t>ементы симуляционного обучения (</w:t>
      </w:r>
      <w:r w:rsidR="003A5079" w:rsidRPr="00A4441F">
        <w:rPr>
          <w:rFonts w:ascii="Times New Roman" w:hAnsi="Times New Roman" w:cs="Times New Roman"/>
          <w:sz w:val="24"/>
          <w:szCs w:val="24"/>
        </w:rPr>
        <w:t>симуляционные тренинги</w:t>
      </w:r>
      <w:r w:rsidR="00A94F3A" w:rsidRPr="00A4441F">
        <w:rPr>
          <w:rFonts w:ascii="Times New Roman" w:hAnsi="Times New Roman" w:cs="Times New Roman"/>
          <w:sz w:val="24"/>
          <w:szCs w:val="24"/>
        </w:rPr>
        <w:t>)</w:t>
      </w:r>
      <w:r w:rsidR="003A5079" w:rsidRPr="00A4441F">
        <w:rPr>
          <w:rFonts w:ascii="Times New Roman" w:hAnsi="Times New Roman" w:cs="Times New Roman"/>
          <w:sz w:val="24"/>
          <w:szCs w:val="24"/>
        </w:rPr>
        <w:t>, которые позволяют с той или иной степенью достоверности моделировать процессы, ситуации профессиональной деятельности медицинских работников в различных структурных подразделениях медицинских организаций.</w:t>
      </w:r>
    </w:p>
    <w:p w:rsidR="0030656C" w:rsidRDefault="00CD6102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Во время учебной практики</w:t>
      </w:r>
      <w:r w:rsidR="0030656C" w:rsidRPr="00A4441F">
        <w:rPr>
          <w:rFonts w:ascii="Times New Roman" w:hAnsi="Times New Roman" w:cs="Times New Roman"/>
          <w:sz w:val="24"/>
          <w:szCs w:val="24"/>
        </w:rPr>
        <w:t xml:space="preserve"> обучающиеся выполняют производственны</w:t>
      </w:r>
      <w:r w:rsidR="00CA6264">
        <w:rPr>
          <w:rFonts w:ascii="Times New Roman" w:hAnsi="Times New Roman" w:cs="Times New Roman"/>
          <w:sz w:val="24"/>
          <w:szCs w:val="24"/>
        </w:rPr>
        <w:t>е</w:t>
      </w:r>
      <w:r w:rsidR="0030656C" w:rsidRPr="00A4441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6264">
        <w:rPr>
          <w:rFonts w:ascii="Times New Roman" w:hAnsi="Times New Roman" w:cs="Times New Roman"/>
          <w:sz w:val="24"/>
          <w:szCs w:val="24"/>
        </w:rPr>
        <w:t>ы</w:t>
      </w:r>
      <w:r w:rsidRPr="00A4441F">
        <w:rPr>
          <w:rFonts w:ascii="Times New Roman" w:hAnsi="Times New Roman" w:cs="Times New Roman"/>
          <w:sz w:val="24"/>
          <w:szCs w:val="24"/>
        </w:rPr>
        <w:t>,</w:t>
      </w:r>
      <w:r w:rsidR="0030656C" w:rsidRPr="00A4441F">
        <w:rPr>
          <w:rFonts w:ascii="Times New Roman" w:hAnsi="Times New Roman" w:cs="Times New Roman"/>
          <w:sz w:val="24"/>
          <w:szCs w:val="24"/>
        </w:rPr>
        <w:t xml:space="preserve"> соответствующие формируемы</w:t>
      </w:r>
      <w:r w:rsidR="00CA6264">
        <w:rPr>
          <w:rFonts w:ascii="Times New Roman" w:hAnsi="Times New Roman" w:cs="Times New Roman"/>
          <w:sz w:val="24"/>
          <w:szCs w:val="24"/>
        </w:rPr>
        <w:t xml:space="preserve">м практическим профессиональным </w:t>
      </w:r>
      <w:r w:rsidR="0030656C" w:rsidRPr="00A4441F">
        <w:rPr>
          <w:rFonts w:ascii="Times New Roman" w:hAnsi="Times New Roman" w:cs="Times New Roman"/>
          <w:sz w:val="24"/>
          <w:szCs w:val="24"/>
        </w:rPr>
        <w:t>умениям, первичному практическому опыту, профессиональным и общим компетенциям</w:t>
      </w:r>
      <w:r w:rsidR="009B11E7">
        <w:rPr>
          <w:rFonts w:ascii="Times New Roman" w:hAnsi="Times New Roman" w:cs="Times New Roman"/>
          <w:sz w:val="24"/>
          <w:szCs w:val="24"/>
        </w:rPr>
        <w:t xml:space="preserve"> по</w:t>
      </w:r>
      <w:r w:rsidR="006E46C4">
        <w:rPr>
          <w:rFonts w:ascii="Times New Roman" w:hAnsi="Times New Roman" w:cs="Times New Roman"/>
          <w:sz w:val="24"/>
          <w:szCs w:val="24"/>
        </w:rPr>
        <w:t xml:space="preserve"> виду профессиональной деятельности «Выполнение работ по</w:t>
      </w:r>
      <w:r w:rsidR="009B11E7">
        <w:rPr>
          <w:rFonts w:ascii="Times New Roman" w:hAnsi="Times New Roman" w:cs="Times New Roman"/>
          <w:sz w:val="24"/>
          <w:szCs w:val="24"/>
        </w:rPr>
        <w:t xml:space="preserve"> должности служащего «Младшая медицинская сестра по уходу за больными»</w:t>
      </w:r>
      <w:r w:rsidR="006E46C4">
        <w:rPr>
          <w:rFonts w:ascii="Times New Roman" w:hAnsi="Times New Roman" w:cs="Times New Roman"/>
          <w:sz w:val="24"/>
          <w:szCs w:val="24"/>
        </w:rPr>
        <w:t>»</w:t>
      </w:r>
      <w:r w:rsidR="009B11E7">
        <w:rPr>
          <w:rFonts w:ascii="Times New Roman" w:hAnsi="Times New Roman" w:cs="Times New Roman"/>
          <w:sz w:val="24"/>
          <w:szCs w:val="24"/>
        </w:rPr>
        <w:t>.</w:t>
      </w:r>
    </w:p>
    <w:p w:rsidR="009B11E7" w:rsidRPr="00A4441F" w:rsidRDefault="009B11E7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прохождения практики студенты оформляют  дневник учебной практики.</w:t>
      </w:r>
    </w:p>
    <w:p w:rsidR="002D02DE" w:rsidRPr="00A4441F" w:rsidRDefault="002D02DE" w:rsidP="002D02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Практика проводится преподавателями профессионального цикла. Руководитель учебной практики обеспечивает реализацию программы практики и условия проведения ее в учебных (симуляционных) кабинетах,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отраслевыми, осуществляет текущий контроль и оценку результатов освоения программы учебной практики.</w:t>
      </w:r>
    </w:p>
    <w:p w:rsidR="002D02DE" w:rsidRPr="00A4441F" w:rsidRDefault="002D02DE" w:rsidP="002D02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Завершается практика оценкой сформированности у студентов практических умений, приобретенного первоначального практического опыта и  развития формируемых компетенций</w:t>
      </w:r>
      <w:r w:rsidR="009B11E7">
        <w:rPr>
          <w:rFonts w:ascii="Times New Roman" w:hAnsi="Times New Roman" w:cs="Times New Roman"/>
          <w:sz w:val="24"/>
          <w:szCs w:val="24"/>
        </w:rPr>
        <w:t>.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C4" w:rsidRDefault="00251CE5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E46C4">
        <w:rPr>
          <w:rFonts w:ascii="Times New Roman" w:hAnsi="Times New Roman" w:cs="Times New Roman"/>
          <w:sz w:val="24"/>
          <w:szCs w:val="24"/>
        </w:rPr>
        <w:t>чебная практика профессионального модуля завершается промежуточной аттестацией в виде дифференцированного зачета, итоговая оценка которого является сводной и складывается из оценки результатов практики МДК профессионального модуля при условии положительного аттестационного листа по практике по МДК, который хранится в портфолио студента.</w:t>
      </w:r>
    </w:p>
    <w:p w:rsidR="00A94F3A" w:rsidRPr="00A4441F" w:rsidRDefault="00A94F3A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33D0A">
        <w:rPr>
          <w:rFonts w:ascii="Times New Roman" w:hAnsi="Times New Roman" w:cs="Times New Roman"/>
          <w:sz w:val="24"/>
          <w:szCs w:val="24"/>
        </w:rPr>
        <w:t>результатов учебной практики по МДК профессионального модуля складывается из оценки</w:t>
      </w:r>
      <w:r w:rsidRPr="00A4441F">
        <w:rPr>
          <w:rFonts w:ascii="Times New Roman" w:hAnsi="Times New Roman" w:cs="Times New Roman"/>
          <w:sz w:val="24"/>
          <w:szCs w:val="24"/>
        </w:rPr>
        <w:t>:</w:t>
      </w:r>
    </w:p>
    <w:p w:rsidR="00A33D0A" w:rsidRDefault="00A94F3A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- </w:t>
      </w:r>
      <w:r w:rsidR="00A33D0A">
        <w:rPr>
          <w:rFonts w:ascii="Times New Roman" w:hAnsi="Times New Roman" w:cs="Times New Roman"/>
          <w:sz w:val="24"/>
          <w:szCs w:val="24"/>
        </w:rPr>
        <w:t>в аттестационном листе, который сформирован по каждому МДК профессионального модуля, содержит сведения об уровне сформированности ПК и ОК через оценку видов и качества выполненных обучающимся работ, предусмотренных программой практики. Аттестационный лист оформляется преподавателем учебной практики с учетом текущего контроля деятельности обучающегося на каждом занятии учебной практики;</w:t>
      </w:r>
    </w:p>
    <w:p w:rsidR="00A94F3A" w:rsidRPr="00A4441F" w:rsidRDefault="00A94F3A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- </w:t>
      </w:r>
      <w:r w:rsidR="00A33D0A">
        <w:rPr>
          <w:rFonts w:ascii="Times New Roman" w:hAnsi="Times New Roman" w:cs="Times New Roman"/>
          <w:sz w:val="24"/>
          <w:szCs w:val="24"/>
        </w:rPr>
        <w:t>полноты и своевременности представления дневника учебной практики</w:t>
      </w:r>
      <w:r w:rsidRPr="00A4441F">
        <w:rPr>
          <w:rFonts w:ascii="Times New Roman" w:hAnsi="Times New Roman" w:cs="Times New Roman"/>
          <w:sz w:val="24"/>
          <w:szCs w:val="24"/>
        </w:rPr>
        <w:t>.</w:t>
      </w:r>
    </w:p>
    <w:p w:rsidR="001A7EF0" w:rsidRDefault="001A7EF0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учебной практике является этапом экзамена (квалификационного) по профессиональному модулю «Выполнение работ по должности служащего «Младшая медицинская сестра по уходу за больными»».</w:t>
      </w:r>
    </w:p>
    <w:p w:rsidR="001A7EF0" w:rsidRDefault="001A7EF0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промежуточную аттестацию по учебной практике выставляется в зачетную книжку в соответствии с порядком заполнения зачетной книжки.</w:t>
      </w:r>
    </w:p>
    <w:p w:rsidR="0030656C" w:rsidRPr="00A4441F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t>Производственная практика по профилю специальности</w:t>
      </w:r>
      <w:r w:rsidRPr="00A4441F">
        <w:rPr>
          <w:rFonts w:ascii="Times New Roman" w:hAnsi="Times New Roman" w:cs="Times New Roman"/>
          <w:sz w:val="24"/>
          <w:szCs w:val="24"/>
        </w:rPr>
        <w:t xml:space="preserve"> в рамках модуля направлена на формирование </w:t>
      </w:r>
      <w:r w:rsidR="003F4E6C" w:rsidRPr="00A4441F">
        <w:rPr>
          <w:rFonts w:ascii="Times New Roman" w:hAnsi="Times New Roman" w:cs="Times New Roman"/>
          <w:sz w:val="24"/>
          <w:szCs w:val="24"/>
        </w:rPr>
        <w:t>ОК и ПК,</w:t>
      </w:r>
      <w:r w:rsidRPr="00A4441F">
        <w:rPr>
          <w:rFonts w:ascii="Times New Roman" w:hAnsi="Times New Roman" w:cs="Times New Roman"/>
          <w:sz w:val="24"/>
          <w:szCs w:val="24"/>
        </w:rPr>
        <w:t xml:space="preserve"> закрепление практического опыта и проводится в течение </w:t>
      </w:r>
      <w:r w:rsidR="005A273E" w:rsidRPr="00A4441F">
        <w:rPr>
          <w:rFonts w:ascii="Times New Roman" w:hAnsi="Times New Roman" w:cs="Times New Roman"/>
          <w:sz w:val="24"/>
          <w:szCs w:val="24"/>
        </w:rPr>
        <w:t xml:space="preserve">2 </w:t>
      </w:r>
      <w:r w:rsidRPr="00A4441F">
        <w:rPr>
          <w:rFonts w:ascii="Times New Roman" w:hAnsi="Times New Roman" w:cs="Times New Roman"/>
          <w:sz w:val="24"/>
          <w:szCs w:val="24"/>
        </w:rPr>
        <w:t>недел</w:t>
      </w:r>
      <w:r w:rsidR="005A273E" w:rsidRPr="00A4441F">
        <w:rPr>
          <w:rFonts w:ascii="Times New Roman" w:hAnsi="Times New Roman" w:cs="Times New Roman"/>
          <w:sz w:val="24"/>
          <w:szCs w:val="24"/>
        </w:rPr>
        <w:t>ь</w:t>
      </w:r>
      <w:r w:rsidRPr="00A4441F">
        <w:rPr>
          <w:rFonts w:ascii="Times New Roman" w:hAnsi="Times New Roman" w:cs="Times New Roman"/>
          <w:sz w:val="24"/>
          <w:szCs w:val="24"/>
        </w:rPr>
        <w:t xml:space="preserve"> (</w:t>
      </w:r>
      <w:r w:rsidR="005A273E" w:rsidRPr="00A4441F">
        <w:rPr>
          <w:rFonts w:ascii="Times New Roman" w:hAnsi="Times New Roman" w:cs="Times New Roman"/>
          <w:sz w:val="24"/>
          <w:szCs w:val="24"/>
        </w:rPr>
        <w:t>72</w:t>
      </w:r>
      <w:r w:rsidRPr="00A4441F">
        <w:rPr>
          <w:rFonts w:ascii="Times New Roman" w:hAnsi="Times New Roman" w:cs="Times New Roman"/>
          <w:sz w:val="24"/>
          <w:szCs w:val="24"/>
        </w:rPr>
        <w:t xml:space="preserve"> часов) концентрировано в конце изучения модуля в отделениях </w:t>
      </w:r>
      <w:r w:rsidR="003F4E6C" w:rsidRPr="00A4441F">
        <w:rPr>
          <w:rFonts w:ascii="Times New Roman" w:hAnsi="Times New Roman" w:cs="Times New Roman"/>
          <w:sz w:val="24"/>
          <w:szCs w:val="24"/>
        </w:rPr>
        <w:t>медицинских организаций.</w:t>
      </w:r>
    </w:p>
    <w:p w:rsidR="0030656C" w:rsidRPr="00A4441F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Во время производственной практики студент выполняет виды работ, соответствующие формируемому практическому опыту, професс</w:t>
      </w:r>
      <w:r w:rsidR="00BD3647">
        <w:rPr>
          <w:rFonts w:ascii="Times New Roman" w:hAnsi="Times New Roman" w:cs="Times New Roman"/>
          <w:sz w:val="24"/>
          <w:szCs w:val="24"/>
        </w:rPr>
        <w:t>иональным и общим компетенциям по виду профессиональной деятельности «Выполнение работ по должности служащего «Младшая медицинская сестра по уходу за больными»» (ФГОС СПО 34.02.01 Сестринское дело).</w:t>
      </w:r>
    </w:p>
    <w:p w:rsidR="00BD3647" w:rsidRDefault="00BD3647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предполагает допуск студентов к участию в оказании медицинской помощи гражданам в соответствии с программами практики под контролем медицинского персонала, занимающего штатные должности в медицинской организации. </w:t>
      </w:r>
    </w:p>
    <w:p w:rsidR="00BD3647" w:rsidRDefault="00BD3647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руководство практикой осуществляет руководитель производственной практики от колледжа. Он назначается приказом директора колледжа на каждую учебную группу из числа преподавателей профессионального модуля для осуществления контроля реализации программы практики  и условий ее проведения в медицинской организации и координации действий и выполнения обучающимися программы, заданий практики, практических манипуляций, оформления отчетной документации.</w:t>
      </w:r>
    </w:p>
    <w:p w:rsidR="00B9456A" w:rsidRDefault="00BD3647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и непосредственное руководство производственной практикой в медицинской организации возлагается на ведущих специалистов приказом главного врача медицинской организации. </w:t>
      </w:r>
      <w:r w:rsidR="00B9456A">
        <w:rPr>
          <w:rFonts w:ascii="Times New Roman" w:hAnsi="Times New Roman" w:cs="Times New Roman"/>
          <w:sz w:val="24"/>
          <w:szCs w:val="24"/>
        </w:rPr>
        <w:t>Руководители обеспечивают овладение каждым студентом в полном объеме общими и производственными компетенциями, предусмотренными программами практики и осуществляют контроль за участием обучающихся в оказании медицинской помощи гражданам и выполнением ими программы практики, графика работы, задания на практику.</w:t>
      </w:r>
    </w:p>
    <w:p w:rsidR="00B9456A" w:rsidRDefault="0030656C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Производственная практика по профилю специальности завершается оценкой освоенных общих и профессиональных компетенций, практического опыта, полученных в период прохождения практики. Аттестация по итогам практики проводится с учетом результатов ее прохождения, подтверждаемых документами от медицинских организаций</w:t>
      </w:r>
      <w:r w:rsidR="00B9456A">
        <w:rPr>
          <w:rFonts w:ascii="Times New Roman" w:hAnsi="Times New Roman" w:cs="Times New Roman"/>
          <w:sz w:val="24"/>
          <w:szCs w:val="24"/>
        </w:rPr>
        <w:t>.</w:t>
      </w:r>
    </w:p>
    <w:p w:rsidR="00B9456A" w:rsidRDefault="00B9456A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профессионального модуля завершается промежуточной аттестацией в виде дифференцированного зачета, итоговая оценка которого является сводной и складывается из оценки практики по МДК профессионального модуля.</w:t>
      </w:r>
    </w:p>
    <w:p w:rsidR="00290D63" w:rsidRDefault="00290D63" w:rsidP="0030656C">
      <w:pPr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Оценка результатов производственной практики МДК профессионального модуля складывается из:</w:t>
      </w:r>
    </w:p>
    <w:p w:rsidR="00290D63" w:rsidRDefault="00290D63" w:rsidP="0030656C">
      <w:pPr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оценки в аттестационном листе, который содержит сведения об уровне сформированности ПК и ОК через оценку видов и качества выполненных обучающимся работ, предусмотренных программой практики. Аттестационный лист оформляется руководителем производственной практики от медицинской организации с учетом текущего контроля деятельности обучающегося на практике;</w:t>
      </w:r>
    </w:p>
    <w:p w:rsidR="00290D63" w:rsidRDefault="00290D63" w:rsidP="0030656C">
      <w:pPr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оценки в характеристике на обучающегося;</w:t>
      </w:r>
    </w:p>
    <w:p w:rsidR="00290D63" w:rsidRDefault="00290D63" w:rsidP="0030656C">
      <w:pPr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оценки полноты и своевременности предоставления дневника производственной практики;</w:t>
      </w:r>
    </w:p>
    <w:p w:rsidR="00290D63" w:rsidRDefault="00290D63" w:rsidP="0030656C">
      <w:pPr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оценки по отчету (защите) обучающегося о практике в соответствии с заданием на практику.</w:t>
      </w:r>
    </w:p>
    <w:p w:rsidR="00DA678E" w:rsidRDefault="00DA678E" w:rsidP="0030656C">
      <w:pPr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Оценка за промежуточную аттестацию по производственной практике выставляется в зачетную книжку в соответствии с порядком заполнения зачетной книжки.</w:t>
      </w:r>
    </w:p>
    <w:p w:rsidR="00D73138" w:rsidRDefault="00D73138" w:rsidP="0030656C">
      <w:pPr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Оформленная отчетная документация обучающегося по производственной практике (аттестационный лист</w:t>
      </w:r>
      <w:r w:rsidR="0087700B">
        <w:rPr>
          <w:rFonts w:ascii="Times New Roman" w:hAnsi="Times New Roman" w:cs="Times New Roman"/>
          <w:spacing w:val="-3"/>
          <w:sz w:val="24"/>
          <w:szCs w:val="24"/>
        </w:rPr>
        <w:t xml:space="preserve"> ПП, характеристика, дневник ПП, отчет обучающегося о практике в соответствии с заданием на практику) хранится в портфолио и учитывается при прохождении государственной итоговой аттестации.</w:t>
      </w:r>
    </w:p>
    <w:p w:rsidR="00D93522" w:rsidRPr="00A4441F" w:rsidRDefault="00D93522" w:rsidP="00306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Обучение по профессиональному модулю завершается </w:t>
      </w:r>
      <w:r w:rsidRPr="00A4441F">
        <w:rPr>
          <w:rFonts w:ascii="Times New Roman" w:hAnsi="Times New Roman" w:cs="Times New Roman"/>
          <w:b/>
          <w:spacing w:val="-3"/>
          <w:sz w:val="24"/>
          <w:szCs w:val="24"/>
        </w:rPr>
        <w:t>экзаменом (квалификационным)</w:t>
      </w: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, который предполагает </w:t>
      </w:r>
      <w:r w:rsidRPr="00A444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выполнение </w:t>
      </w:r>
      <w:r w:rsidR="00286F49" w:rsidRPr="00A444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комплекса </w:t>
      </w:r>
      <w:r w:rsidR="009202D2" w:rsidRPr="00A4441F">
        <w:rPr>
          <w:rFonts w:ascii="Times New Roman" w:hAnsi="Times New Roman" w:cs="Times New Roman"/>
          <w:b/>
          <w:spacing w:val="-3"/>
          <w:sz w:val="24"/>
          <w:szCs w:val="24"/>
        </w:rPr>
        <w:t>практическ</w:t>
      </w:r>
      <w:r w:rsidR="00286F49" w:rsidRPr="00A444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их заданий профессиональной направленности, </w:t>
      </w:r>
      <w:r w:rsidR="00286F49" w:rsidRPr="00C17A74">
        <w:rPr>
          <w:rFonts w:ascii="Times New Roman" w:hAnsi="Times New Roman" w:cs="Times New Roman"/>
          <w:spacing w:val="-3"/>
          <w:sz w:val="24"/>
          <w:szCs w:val="24"/>
        </w:rPr>
        <w:t>позволяющих оценить умения в контексте</w:t>
      </w:r>
      <w:r w:rsidR="00286F49" w:rsidRPr="00A444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профессиональных компетенций 4.1., 4.2., 4.6., </w:t>
      </w:r>
      <w:r w:rsidR="007E492B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4.3, </w:t>
      </w: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4.7., 4.8., 4.11., общих компетенций </w:t>
      </w:r>
      <w:r w:rsidR="000D7034" w:rsidRPr="00A4441F">
        <w:rPr>
          <w:rFonts w:ascii="Times New Roman" w:hAnsi="Times New Roman" w:cs="Times New Roman"/>
          <w:spacing w:val="-3"/>
          <w:sz w:val="24"/>
          <w:szCs w:val="24"/>
        </w:rPr>
        <w:t>2, 3</w:t>
      </w:r>
      <w:r w:rsidR="007E492B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7001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="003F4E6C" w:rsidRPr="00A4441F">
        <w:rPr>
          <w:rFonts w:ascii="Times New Roman" w:hAnsi="Times New Roman" w:cs="Times New Roman"/>
          <w:b/>
          <w:spacing w:val="-3"/>
          <w:sz w:val="24"/>
          <w:szCs w:val="24"/>
        </w:rPr>
        <w:t>оценку</w:t>
      </w:r>
      <w:r w:rsidR="00A97001" w:rsidRPr="00A444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портфолио.</w:t>
      </w:r>
    </w:p>
    <w:p w:rsidR="00D93522" w:rsidRPr="00A4441F" w:rsidRDefault="00D93522" w:rsidP="00D93522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Экзамен (квалификационный) проводит экзаменационная комиссия, в состав которой входят преподаватели </w:t>
      </w:r>
      <w:r w:rsidRPr="00A4441F">
        <w:rPr>
          <w:rFonts w:ascii="Times New Roman" w:hAnsi="Times New Roman" w:cs="Times New Roman"/>
          <w:sz w:val="24"/>
          <w:szCs w:val="24"/>
        </w:rPr>
        <w:t xml:space="preserve">профессионального модуля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E4100B" w:rsidRPr="00A4441F">
        <w:rPr>
          <w:rFonts w:ascii="Times New Roman" w:hAnsi="Times New Roman" w:cs="Times New Roman"/>
          <w:sz w:val="24"/>
          <w:szCs w:val="24"/>
        </w:rPr>
        <w:t>«М</w:t>
      </w:r>
      <w:r w:rsidRPr="00A4441F">
        <w:rPr>
          <w:rFonts w:ascii="Times New Roman" w:hAnsi="Times New Roman" w:cs="Times New Roman"/>
          <w:sz w:val="24"/>
          <w:szCs w:val="24"/>
        </w:rPr>
        <w:t>ладшая медицинская сестра по уходу за больными»</w:t>
      </w:r>
      <w:r w:rsidR="00E4100B" w:rsidRPr="00A4441F">
        <w:rPr>
          <w:rFonts w:ascii="Times New Roman" w:hAnsi="Times New Roman" w:cs="Times New Roman"/>
          <w:sz w:val="24"/>
          <w:szCs w:val="24"/>
        </w:rPr>
        <w:t>»</w:t>
      </w:r>
      <w:r w:rsidRPr="00A4441F">
        <w:rPr>
          <w:rFonts w:ascii="Times New Roman" w:hAnsi="Times New Roman" w:cs="Times New Roman"/>
          <w:sz w:val="24"/>
          <w:szCs w:val="24"/>
        </w:rPr>
        <w:t>, а также главная сестра или старшая медсестра (акушерка) ГБУЗ</w:t>
      </w:r>
      <w:r w:rsidR="00E4100B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811379" w:rsidRPr="00A4441F">
        <w:rPr>
          <w:rFonts w:ascii="Times New Roman" w:hAnsi="Times New Roman" w:cs="Times New Roman"/>
          <w:sz w:val="24"/>
          <w:szCs w:val="24"/>
        </w:rPr>
        <w:t>НСО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«Барабинская ЦРБ».</w:t>
      </w:r>
    </w:p>
    <w:p w:rsidR="00655CF9" w:rsidRPr="00A4441F" w:rsidRDefault="003F4E6C" w:rsidP="009B613A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A444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Оценка </w:t>
      </w:r>
      <w:r w:rsidR="0036306E" w:rsidRPr="00A4441F">
        <w:rPr>
          <w:rFonts w:ascii="Times New Roman" w:hAnsi="Times New Roman" w:cs="Times New Roman"/>
          <w:b/>
          <w:spacing w:val="-3"/>
          <w:sz w:val="24"/>
          <w:szCs w:val="24"/>
        </w:rPr>
        <w:t>портфолио</w:t>
      </w:r>
      <w:r w:rsidR="0036306E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 позволяет оценить уровень сформированности профессиональных</w:t>
      </w:r>
      <w:r w:rsidR="008869BB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 и общих</w:t>
      </w:r>
      <w:r w:rsidR="009B613A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306E" w:rsidRPr="00A4441F">
        <w:rPr>
          <w:rFonts w:ascii="Times New Roman" w:hAnsi="Times New Roman" w:cs="Times New Roman"/>
          <w:spacing w:val="-3"/>
          <w:sz w:val="24"/>
          <w:szCs w:val="24"/>
        </w:rPr>
        <w:t>компетенций</w:t>
      </w:r>
      <w:r w:rsidR="00062B04" w:rsidRPr="00A4441F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36306E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55CF9" w:rsidRPr="00A4441F" w:rsidRDefault="008869BB" w:rsidP="00655CF9">
      <w:pPr>
        <w:suppressAutoHyphens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ПК </w:t>
      </w:r>
      <w:r w:rsidR="00655CF9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4.3., </w:t>
      </w: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ПК </w:t>
      </w:r>
      <w:r w:rsidR="00655CF9" w:rsidRPr="00A4441F">
        <w:rPr>
          <w:rFonts w:ascii="Times New Roman" w:hAnsi="Times New Roman" w:cs="Times New Roman"/>
          <w:spacing w:val="-3"/>
          <w:sz w:val="24"/>
          <w:szCs w:val="24"/>
        </w:rPr>
        <w:t>4.5. – сестринская история болезни (учебная);</w:t>
      </w:r>
    </w:p>
    <w:p w:rsidR="009B63A5" w:rsidRPr="00A4441F" w:rsidRDefault="008869BB" w:rsidP="009B63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ПК </w:t>
      </w:r>
      <w:r w:rsidR="00655CF9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4.4., </w:t>
      </w:r>
      <w:r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ПК </w:t>
      </w:r>
      <w:r w:rsidR="00655CF9" w:rsidRPr="00A4441F">
        <w:rPr>
          <w:rFonts w:ascii="Times New Roman" w:hAnsi="Times New Roman" w:cs="Times New Roman"/>
          <w:spacing w:val="-3"/>
          <w:sz w:val="24"/>
          <w:szCs w:val="24"/>
        </w:rPr>
        <w:t>4.9.</w:t>
      </w:r>
      <w:r w:rsidR="00581662" w:rsidRPr="00A4441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404E98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 ПК 4.10.,</w:t>
      </w:r>
      <w:r w:rsidR="00581662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 ОК </w:t>
      </w:r>
      <w:r w:rsidR="000D7034" w:rsidRPr="00A4441F">
        <w:rPr>
          <w:rFonts w:ascii="Times New Roman" w:hAnsi="Times New Roman" w:cs="Times New Roman"/>
          <w:spacing w:val="-3"/>
          <w:sz w:val="24"/>
          <w:szCs w:val="24"/>
        </w:rPr>
        <w:t xml:space="preserve">4, ОК </w:t>
      </w:r>
      <w:r w:rsidR="00581662" w:rsidRPr="00A4441F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3F4E6C" w:rsidRPr="00A4441F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BE0043" w:rsidRPr="00A44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памятки для пациента или мультимедийные презентации не менее </w:t>
      </w:r>
      <w:r w:rsidR="009202D2" w:rsidRPr="00A4441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E0043" w:rsidRPr="00A44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шт.</w:t>
      </w:r>
      <w:r w:rsidR="00BE0043" w:rsidRPr="00A4441F">
        <w:rPr>
          <w:rFonts w:ascii="Times New Roman" w:hAnsi="Times New Roman" w:cs="Times New Roman"/>
          <w:sz w:val="24"/>
          <w:szCs w:val="24"/>
        </w:rPr>
        <w:t xml:space="preserve">, </w:t>
      </w:r>
      <w:r w:rsidR="00BE0043" w:rsidRPr="00A4441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темам:</w:t>
      </w:r>
      <w:r w:rsidR="009B63A5" w:rsidRPr="00A44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A5" w:rsidRPr="00A4441F" w:rsidRDefault="009B63A5" w:rsidP="009B63A5">
      <w:pPr>
        <w:ind w:firstLine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- </w:t>
      </w: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режимы рациональной двигательной (физической) активности,</w:t>
      </w:r>
    </w:p>
    <w:p w:rsidR="009B63A5" w:rsidRPr="00A4441F" w:rsidRDefault="009B63A5" w:rsidP="009B63A5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4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адаптации к стрессам, или как избежать эмоционального выгорания,</w:t>
      </w:r>
    </w:p>
    <w:p w:rsidR="009B63A5" w:rsidRPr="00A4441F" w:rsidRDefault="009B63A5" w:rsidP="009B63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A4441F">
        <w:rPr>
          <w:rFonts w:ascii="Times New Roman" w:hAnsi="Times New Roman" w:cs="Times New Roman"/>
          <w:sz w:val="24"/>
          <w:szCs w:val="24"/>
        </w:rPr>
        <w:t>медицинская эргономика на рабочем месте медицинской сестры,</w:t>
      </w:r>
    </w:p>
    <w:p w:rsidR="00404E98" w:rsidRPr="00A4441F" w:rsidRDefault="009B63A5" w:rsidP="009B63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- что делать, если дома разбился ртутный термометр?</w:t>
      </w:r>
    </w:p>
    <w:p w:rsidR="009B63A5" w:rsidRPr="00A4441F" w:rsidRDefault="009B63A5" w:rsidP="009B63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- уход за трахеостомой в домашних условиях,</w:t>
      </w:r>
    </w:p>
    <w:p w:rsidR="009B63A5" w:rsidRPr="00A4441F" w:rsidRDefault="009B63A5" w:rsidP="009B63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- уход за кишечными стомами в домашних условиях,</w:t>
      </w:r>
    </w:p>
    <w:p w:rsidR="009B63A5" w:rsidRPr="00A4441F" w:rsidRDefault="009B63A5" w:rsidP="009B63A5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- уход за цистостомой в</w:t>
      </w:r>
      <w:r w:rsidR="001029F0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>домашних условиях,</w:t>
      </w:r>
      <w:r w:rsidRPr="00A4441F">
        <w:rPr>
          <w:rFonts w:ascii="Times New Roman" w:hAnsi="Times New Roman" w:cs="Times New Roman"/>
          <w:sz w:val="24"/>
          <w:szCs w:val="24"/>
        </w:rPr>
        <w:br/>
        <w:t>- уход за гастростомой и кормление пациента в домашних условиях,</w:t>
      </w:r>
      <w:r w:rsidRPr="00A4441F">
        <w:rPr>
          <w:rFonts w:ascii="Times New Roman" w:hAnsi="Times New Roman" w:cs="Times New Roman"/>
          <w:sz w:val="24"/>
          <w:szCs w:val="24"/>
        </w:rPr>
        <w:br/>
        <w:t xml:space="preserve">- кормление тяжелобольного пациента, осуществление личной гигиены у тяжелобольного пациента, правила применения некоторых лекарственных форм, </w:t>
      </w:r>
      <w:r w:rsidRPr="00A4441F">
        <w:rPr>
          <w:rFonts w:ascii="Calibri" w:eastAsia="Calibri" w:hAnsi="Calibri" w:cs="Times New Roman"/>
          <w:sz w:val="24"/>
          <w:szCs w:val="24"/>
        </w:rPr>
        <w:t xml:space="preserve"> </w:t>
      </w:r>
      <w:r w:rsidRPr="00A4441F">
        <w:rPr>
          <w:rFonts w:ascii="Times New Roman" w:eastAsia="Calibri" w:hAnsi="Times New Roman" w:cs="Times New Roman"/>
          <w:sz w:val="24"/>
          <w:szCs w:val="24"/>
        </w:rPr>
        <w:t>применение методов простейшей физиотерапии в домашних условиях,  оказание пособия тяжелобольному пациенту при дефекации и мочеиспускании,  профилактика пролежней у тяжелобольного пациента (на выбор),</w:t>
      </w:r>
    </w:p>
    <w:p w:rsidR="009B63A5" w:rsidRPr="00A4441F" w:rsidRDefault="009B63A5" w:rsidP="009B63A5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4441F">
        <w:rPr>
          <w:rFonts w:ascii="Times New Roman" w:eastAsia="Calibri" w:hAnsi="Times New Roman" w:cs="Times New Roman"/>
          <w:sz w:val="24"/>
          <w:szCs w:val="24"/>
        </w:rPr>
        <w:t>-  профилактика распространения туберкулеза,  профилактика распространения острых респираторных вирусных инфекций,  профилактика распространения чесотки, педикулеза,  гигиенические навыки как средство профилактики инфекционных заболеваний,  чистый дом – защита от инфекционных заболеваний (на выбор),</w:t>
      </w:r>
    </w:p>
    <w:p w:rsidR="00655CF9" w:rsidRPr="00A4441F" w:rsidRDefault="009B63A5" w:rsidP="009B63A5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441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4441F">
        <w:rPr>
          <w:rFonts w:ascii="Times New Roman" w:eastAsia="Calibri" w:hAnsi="Times New Roman" w:cs="Times New Roman"/>
          <w:sz w:val="24"/>
          <w:szCs w:val="24"/>
        </w:rPr>
        <w:t>витаминизированное питание,  лечебное питание - о</w:t>
      </w: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сновной вариант стандартной диеты, </w:t>
      </w:r>
      <w:r w:rsidRPr="00A4441F">
        <w:rPr>
          <w:rFonts w:ascii="Times New Roman" w:eastAsia="Calibri" w:hAnsi="Times New Roman" w:cs="Times New Roman"/>
          <w:sz w:val="24"/>
          <w:szCs w:val="24"/>
        </w:rPr>
        <w:t xml:space="preserve"> лечебное питание - </w:t>
      </w: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вариант диеты с механическим и химическим щажением, </w:t>
      </w:r>
      <w:r w:rsidRPr="00A4441F">
        <w:rPr>
          <w:rFonts w:ascii="Times New Roman" w:eastAsia="Calibri" w:hAnsi="Times New Roman" w:cs="Times New Roman"/>
          <w:sz w:val="24"/>
          <w:szCs w:val="24"/>
        </w:rPr>
        <w:t xml:space="preserve"> лечебное питание -</w:t>
      </w: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диеты с повышенным количеством белка, л</w:t>
      </w:r>
      <w:r w:rsidRPr="00A4441F">
        <w:rPr>
          <w:rFonts w:ascii="Times New Roman" w:eastAsia="Calibri" w:hAnsi="Times New Roman" w:cs="Times New Roman"/>
          <w:sz w:val="24"/>
          <w:szCs w:val="24"/>
        </w:rPr>
        <w:t>ечебное питание -</w:t>
      </w: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диеты с повышенным количеством белка (т), </w:t>
      </w:r>
      <w:r w:rsidRPr="00A4441F">
        <w:rPr>
          <w:rFonts w:ascii="Times New Roman" w:eastAsia="Calibri" w:hAnsi="Times New Roman" w:cs="Times New Roman"/>
          <w:sz w:val="24"/>
          <w:szCs w:val="24"/>
        </w:rPr>
        <w:t xml:space="preserve"> лечебное питание -</w:t>
      </w: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диеты с пониженным количеством белка, </w:t>
      </w:r>
      <w:r w:rsidRPr="00A4441F">
        <w:rPr>
          <w:rFonts w:ascii="Times New Roman" w:eastAsia="Calibri" w:hAnsi="Times New Roman" w:cs="Times New Roman"/>
          <w:sz w:val="24"/>
          <w:szCs w:val="24"/>
        </w:rPr>
        <w:t xml:space="preserve"> лечебное питание -</w:t>
      </w:r>
      <w:r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диеты с пониженной калорийностью, </w:t>
      </w:r>
      <w:r w:rsidRPr="00A4441F">
        <w:rPr>
          <w:rFonts w:ascii="Times New Roman" w:eastAsia="Calibri" w:hAnsi="Times New Roman" w:cs="Times New Roman"/>
          <w:sz w:val="24"/>
          <w:szCs w:val="24"/>
        </w:rPr>
        <w:t xml:space="preserve"> рациональное питание пожилых людей (на выбор).</w:t>
      </w:r>
    </w:p>
    <w:p w:rsidR="008869BB" w:rsidRPr="00A4441F" w:rsidRDefault="008869BB" w:rsidP="00A97001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ОК 1. - благодарность за участие во внеурочном мероприяти</w:t>
      </w:r>
      <w:r w:rsidR="009202D2" w:rsidRPr="00A4441F">
        <w:rPr>
          <w:rFonts w:ascii="Times New Roman" w:hAnsi="Times New Roman" w:cs="Times New Roman"/>
          <w:sz w:val="24"/>
          <w:szCs w:val="24"/>
        </w:rPr>
        <w:t>и (грамота - за победу)</w:t>
      </w:r>
      <w:r w:rsidRPr="00A4441F">
        <w:rPr>
          <w:rFonts w:ascii="Times New Roman" w:hAnsi="Times New Roman" w:cs="Times New Roman"/>
          <w:sz w:val="24"/>
          <w:szCs w:val="24"/>
        </w:rPr>
        <w:t>;</w:t>
      </w:r>
      <w:r w:rsidR="00BE0043" w:rsidRPr="00A4441F">
        <w:rPr>
          <w:rFonts w:ascii="Times New Roman" w:hAnsi="Times New Roman" w:cs="Times New Roman"/>
          <w:sz w:val="24"/>
          <w:szCs w:val="24"/>
        </w:rPr>
        <w:t xml:space="preserve"> сообщение по истории сестринского дела.</w:t>
      </w:r>
    </w:p>
    <w:p w:rsidR="00581662" w:rsidRPr="00A4441F" w:rsidRDefault="00A02BEA" w:rsidP="00655CF9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ОК 2. – ОК 13.</w:t>
      </w:r>
      <w:r w:rsidR="007C5C52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DE67A1" w:rsidRPr="00A4441F">
        <w:rPr>
          <w:rFonts w:ascii="Times New Roman" w:hAnsi="Times New Roman" w:cs="Times New Roman"/>
          <w:sz w:val="24"/>
          <w:szCs w:val="24"/>
        </w:rPr>
        <w:t xml:space="preserve">– </w:t>
      </w:r>
      <w:r w:rsidR="00E35974" w:rsidRPr="00A4441F">
        <w:rPr>
          <w:rFonts w:ascii="Times New Roman" w:hAnsi="Times New Roman" w:cs="Times New Roman"/>
          <w:sz w:val="24"/>
          <w:szCs w:val="24"/>
        </w:rPr>
        <w:t>наблюдение за деятельностью студентов в ходе аудиторных занятий, учебной и производственной практик.</w:t>
      </w:r>
    </w:p>
    <w:p w:rsidR="009B613A" w:rsidRPr="00A4441F" w:rsidRDefault="009B613A" w:rsidP="0014481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Комплекты контролирующих материалов для проведения экзамена</w:t>
      </w:r>
      <w:r w:rsidR="00144816" w:rsidRPr="00A4441F">
        <w:rPr>
          <w:rFonts w:ascii="Times New Roman" w:hAnsi="Times New Roman" w:cs="Times New Roman"/>
          <w:sz w:val="24"/>
          <w:szCs w:val="24"/>
        </w:rPr>
        <w:t xml:space="preserve"> (квалификационного)</w:t>
      </w:r>
      <w:r w:rsidRPr="00A4441F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</w:t>
      </w:r>
      <w:r w:rsidR="004F50AF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Pr="00A4441F">
        <w:rPr>
          <w:rFonts w:ascii="Times New Roman" w:hAnsi="Times New Roman" w:cs="Times New Roman"/>
          <w:sz w:val="24"/>
          <w:szCs w:val="24"/>
        </w:rPr>
        <w:t>самостоятельно разработаны преподавателями ГА</w:t>
      </w:r>
      <w:r w:rsidR="00EE3EB8" w:rsidRPr="00A4441F">
        <w:rPr>
          <w:rFonts w:ascii="Times New Roman" w:hAnsi="Times New Roman" w:cs="Times New Roman"/>
          <w:sz w:val="24"/>
          <w:szCs w:val="24"/>
        </w:rPr>
        <w:t>П</w:t>
      </w:r>
      <w:r w:rsidRPr="00A4441F">
        <w:rPr>
          <w:rFonts w:ascii="Times New Roman" w:hAnsi="Times New Roman" w:cs="Times New Roman"/>
          <w:sz w:val="24"/>
          <w:szCs w:val="24"/>
        </w:rPr>
        <w:t xml:space="preserve">ОУ НСО «Барабинский медицинский колледж» и доводятся до сведения обучающихся не позднее двух месяцев от начала обучения. </w:t>
      </w:r>
    </w:p>
    <w:p w:rsidR="00144816" w:rsidRPr="00A4441F" w:rsidRDefault="00144816" w:rsidP="00144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Условием положительной аттестации (вид профессиональной деятельности освоен) на экзамене </w:t>
      </w:r>
      <w:r w:rsidR="009E39EC" w:rsidRPr="00A4441F">
        <w:rPr>
          <w:rFonts w:ascii="Times New Roman" w:hAnsi="Times New Roman" w:cs="Times New Roman"/>
          <w:sz w:val="24"/>
          <w:szCs w:val="24"/>
        </w:rPr>
        <w:t>(</w:t>
      </w:r>
      <w:r w:rsidRPr="00A4441F">
        <w:rPr>
          <w:rFonts w:ascii="Times New Roman" w:hAnsi="Times New Roman" w:cs="Times New Roman"/>
          <w:sz w:val="24"/>
          <w:szCs w:val="24"/>
        </w:rPr>
        <w:t>квалификационном</w:t>
      </w:r>
      <w:r w:rsidR="009E39EC" w:rsidRPr="00A4441F">
        <w:rPr>
          <w:rFonts w:ascii="Times New Roman" w:hAnsi="Times New Roman" w:cs="Times New Roman"/>
          <w:sz w:val="24"/>
          <w:szCs w:val="24"/>
        </w:rPr>
        <w:t>)</w:t>
      </w:r>
      <w:r w:rsidRPr="00A4441F">
        <w:rPr>
          <w:rFonts w:ascii="Times New Roman" w:hAnsi="Times New Roman" w:cs="Times New Roman"/>
          <w:sz w:val="24"/>
          <w:szCs w:val="24"/>
        </w:rPr>
        <w:t xml:space="preserve"> является положительная оценка освоения всех профессиональных компетенций</w:t>
      </w:r>
      <w:r w:rsidR="00286F49" w:rsidRPr="00A4441F">
        <w:rPr>
          <w:rFonts w:ascii="Times New Roman" w:hAnsi="Times New Roman" w:cs="Times New Roman"/>
          <w:sz w:val="24"/>
          <w:szCs w:val="24"/>
        </w:rPr>
        <w:t>, умений</w:t>
      </w:r>
      <w:r w:rsidRPr="00A4441F">
        <w:rPr>
          <w:rFonts w:ascii="Times New Roman" w:hAnsi="Times New Roman" w:cs="Times New Roman"/>
          <w:sz w:val="24"/>
          <w:szCs w:val="24"/>
        </w:rPr>
        <w:t xml:space="preserve"> по всем контролируемым показателям.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286F49" w:rsidRPr="00A4441F" w:rsidRDefault="00286F49" w:rsidP="00144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Оценка за профессиональный модуль носит комплексный характер, ориентирована на оценку общих и профессиональных компетенций, сформированных в ходе учебной и производственной практик, а также учитывает результаты экзаменов по МДК, экзамену (квалификационному).</w:t>
      </w:r>
    </w:p>
    <w:p w:rsidR="00144816" w:rsidRPr="00A4441F" w:rsidRDefault="00144816" w:rsidP="0014481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206F7" w:rsidRPr="00A4441F" w:rsidRDefault="009B613A" w:rsidP="000206F7">
      <w:pPr>
        <w:ind w:left="-72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       4.4 Кадровое обеспечение образовательного процесса</w:t>
      </w:r>
    </w:p>
    <w:p w:rsidR="00E4100B" w:rsidRPr="00A4441F" w:rsidRDefault="00E4100B" w:rsidP="001029F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обучения по  профессиональному модулю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младшая медицинская сестра по уходу за больными» (специальность  </w:t>
      </w:r>
      <w:r w:rsidR="001029F0" w:rsidRPr="00A4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34.02.01 </w:t>
      </w:r>
      <w:r w:rsidR="001029F0" w:rsidRPr="00A4441F">
        <w:rPr>
          <w:rFonts w:ascii="Times New Roman" w:hAnsi="Times New Roman" w:cs="Times New Roman"/>
          <w:sz w:val="24"/>
          <w:szCs w:val="24"/>
        </w:rPr>
        <w:t xml:space="preserve"> </w:t>
      </w:r>
      <w:r w:rsidR="00FA0E67" w:rsidRPr="00A4441F">
        <w:rPr>
          <w:rFonts w:ascii="Times New Roman" w:hAnsi="Times New Roman" w:cs="Times New Roman"/>
          <w:sz w:val="24"/>
          <w:szCs w:val="24"/>
        </w:rPr>
        <w:t>Сестринское</w:t>
      </w:r>
      <w:r w:rsidRPr="00A4441F">
        <w:rPr>
          <w:rFonts w:ascii="Times New Roman" w:hAnsi="Times New Roman" w:cs="Times New Roman"/>
          <w:sz w:val="24"/>
          <w:szCs w:val="24"/>
        </w:rPr>
        <w:t xml:space="preserve"> дело):</w:t>
      </w:r>
    </w:p>
    <w:p w:rsidR="00E4100B" w:rsidRPr="00A4441F" w:rsidRDefault="00E4100B" w:rsidP="00E410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- наличие среднего профессионального образования соответствующего профилю преподаваемого модуля и высшего педагогического или медицинского образования;</w:t>
      </w:r>
    </w:p>
    <w:p w:rsidR="00E4100B" w:rsidRPr="00A4441F" w:rsidRDefault="00E4100B" w:rsidP="00E4100B">
      <w:pPr>
        <w:ind w:left="-720" w:firstLine="36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      - </w:t>
      </w:r>
      <w:r w:rsidRPr="00A4441F">
        <w:rPr>
          <w:rFonts w:ascii="Times New Roman" w:hAnsi="Times New Roman" w:cs="Times New Roman"/>
          <w:bCs/>
          <w:iCs/>
          <w:sz w:val="24"/>
          <w:szCs w:val="24"/>
        </w:rPr>
        <w:t>стажировка в учреждениях здравоохранения (</w:t>
      </w:r>
      <w:r w:rsidRPr="00A4441F">
        <w:rPr>
          <w:rFonts w:ascii="Times New Roman" w:hAnsi="Times New Roman" w:cs="Times New Roman"/>
          <w:sz w:val="24"/>
          <w:szCs w:val="24"/>
        </w:rPr>
        <w:t>не реже 1 раза в 3 года)</w:t>
      </w:r>
      <w:r w:rsidRPr="00A4441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100B" w:rsidRPr="00A4441F" w:rsidRDefault="00E4100B" w:rsidP="001029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E4100B" w:rsidRPr="00A4441F" w:rsidRDefault="00E4100B" w:rsidP="00E410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- педагогический состав: дипломированные специалисты – преподаватели профессионального модуля «Выполнение работ по </w:t>
      </w:r>
      <w:r w:rsidR="009522F8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sz w:val="24"/>
          <w:szCs w:val="24"/>
        </w:rPr>
        <w:t xml:space="preserve"> «Младшая медицинская сестра по уходу за больными»»;</w:t>
      </w:r>
    </w:p>
    <w:p w:rsidR="00E4100B" w:rsidRPr="00A4441F" w:rsidRDefault="00E4100B" w:rsidP="00E410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- непосредственные руководители: старшие медицинские сёстры лечебных отделений  </w:t>
      </w:r>
      <w:r w:rsidR="009202D2" w:rsidRPr="00A4441F">
        <w:rPr>
          <w:rFonts w:ascii="Times New Roman" w:hAnsi="Times New Roman" w:cs="Times New Roman"/>
          <w:sz w:val="24"/>
          <w:szCs w:val="24"/>
        </w:rPr>
        <w:t>МО;</w:t>
      </w:r>
    </w:p>
    <w:p w:rsidR="00E4100B" w:rsidRPr="00A4441F" w:rsidRDefault="00E4100B" w:rsidP="00E4100B">
      <w:pPr>
        <w:ind w:left="-720" w:firstLine="36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 xml:space="preserve">     - общие руководители: главные медицинские сёстры </w:t>
      </w:r>
      <w:r w:rsidR="009202D2" w:rsidRPr="00A4441F">
        <w:rPr>
          <w:rFonts w:ascii="Times New Roman" w:hAnsi="Times New Roman" w:cs="Times New Roman"/>
          <w:sz w:val="24"/>
          <w:szCs w:val="24"/>
        </w:rPr>
        <w:t>МО</w:t>
      </w:r>
      <w:r w:rsidRPr="00A4441F">
        <w:rPr>
          <w:rFonts w:ascii="Times New Roman" w:hAnsi="Times New Roman" w:cs="Times New Roman"/>
          <w:sz w:val="24"/>
          <w:szCs w:val="24"/>
        </w:rPr>
        <w:t>.</w:t>
      </w:r>
    </w:p>
    <w:p w:rsidR="009B613A" w:rsidRPr="00A4441F" w:rsidRDefault="009B613A" w:rsidP="009B613A">
      <w:pPr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B613A" w:rsidRPr="00A4441F" w:rsidRDefault="009B613A" w:rsidP="009B613A">
      <w:pPr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3A" w:rsidRPr="00A4441F" w:rsidRDefault="009B613A" w:rsidP="009B613A">
      <w:pPr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3A" w:rsidRPr="00A4441F" w:rsidRDefault="009B613A" w:rsidP="009B61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613A" w:rsidRPr="00A4441F" w:rsidRDefault="009B613A" w:rsidP="009B613A">
      <w:pPr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54" w:rsidRPr="00A4441F" w:rsidRDefault="000A725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613A" w:rsidRPr="00A4441F" w:rsidRDefault="009B613A" w:rsidP="009B6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5" w:name="_Toc333785394"/>
      <w:bookmarkStart w:id="16" w:name="_Toc430175819"/>
      <w:r w:rsidRPr="00A4441F">
        <w:rPr>
          <w:rStyle w:val="20"/>
        </w:rPr>
        <w:t>5. КОНТРОЛЬ И ОЦЕНКА РЕЗУЛЬТАТОВ ОСВОЕНИЯ</w:t>
      </w:r>
      <w:bookmarkEnd w:id="15"/>
      <w:bookmarkEnd w:id="16"/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  <w:r w:rsidR="007603B7"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04</w:t>
      </w:r>
      <w:r w:rsidRPr="00A4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100B" w:rsidRPr="00A4441F" w:rsidRDefault="00E4100B" w:rsidP="00E4100B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</w:t>
      </w:r>
      <w:r w:rsidR="009522F8">
        <w:rPr>
          <w:rFonts w:ascii="Times New Roman" w:hAnsi="Times New Roman" w:cs="Times New Roman"/>
          <w:b/>
          <w:sz w:val="24"/>
          <w:szCs w:val="24"/>
        </w:rPr>
        <w:t>должности служащего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«Младшая медицинская сестра по уходу за больными»»</w:t>
      </w:r>
    </w:p>
    <w:p w:rsidR="009B613A" w:rsidRPr="00A4441F" w:rsidRDefault="009B613A" w:rsidP="009B613A">
      <w:pPr>
        <w:ind w:left="-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4"/>
        <w:gridCol w:w="4078"/>
        <w:gridCol w:w="3179"/>
      </w:tblGrid>
      <w:tr w:rsidR="00A4441F" w:rsidRPr="00A4441F" w:rsidTr="00E446F0">
        <w:trPr>
          <w:trHeight w:val="337"/>
          <w:jc w:val="center"/>
        </w:trPr>
        <w:tc>
          <w:tcPr>
            <w:tcW w:w="3434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79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A4441F" w:rsidRPr="00A4441F" w:rsidTr="00E446F0">
        <w:trPr>
          <w:trHeight w:val="337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ПК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4.1. 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достижение целей эффективного общения с пациентами и коллегами в процессе профессиональной деятельности</w:t>
            </w:r>
          </w:p>
        </w:tc>
        <w:tc>
          <w:tcPr>
            <w:tcW w:w="3179" w:type="dxa"/>
            <w:vMerge w:val="restart"/>
          </w:tcPr>
          <w:p w:rsidR="003A6CB6" w:rsidRPr="00A4441F" w:rsidRDefault="003A6CB6" w:rsidP="003A6CB6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3A6CB6" w:rsidRPr="00A4441F" w:rsidRDefault="003A6CB6" w:rsidP="003A6CB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аудиторных занятиях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5300D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 w:rsidR="005300D0"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5300D0" w:rsidRDefault="003A6CB6" w:rsidP="003A6C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5300D0" w:rsidRDefault="005300D0" w:rsidP="003A6C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5300D0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 w:rsidR="00530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="005300D0"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3A6CB6" w:rsidRPr="005300D0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 индивидуальной работой обучающихся при выполнении практического задания и интерпретация результатов наблюдения</w:t>
            </w:r>
          </w:p>
        </w:tc>
      </w:tr>
      <w:tr w:rsidR="00A4441F" w:rsidRPr="00A4441F" w:rsidTr="00E446F0">
        <w:trPr>
          <w:trHeight w:val="502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достижение целей и задач профессиональной деятельности при контакте с пациентом с нарушением зрения, слуха, сознания и поведения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518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проведенного терапевтического общения установленным требованиям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73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применение правил эффективного общения в соответствии с целями и задачами профессиональной деятельности младшей медицинской сестры по уходу за больными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6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построение общения с пациентом и его окружением в процессе профессиональной деятельности  на основе уважительного отношения к другим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653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-результативность общения с пациентом и его окружением в процессе профессиональной деятельности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6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аргументированность и обоснованность выбранных средств общения  с пациентом и его окружением в процессе профессиональной деятельности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6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-полнота и доступность информации представленной при  общении  с пациентом и его окружением в процессе профессиональной деятельности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471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ПК 4.2. Соблюдать принципы профессиональной этики.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хранение конфиденциальной информации о пациенте в соответствии с принципами профессиональной этики  этического кодекса медицинской сестры России, ФЗ 323-ФЗ «Об основах охраны здоровья граждан РФ» </w:t>
            </w:r>
          </w:p>
        </w:tc>
        <w:tc>
          <w:tcPr>
            <w:tcW w:w="3179" w:type="dxa"/>
            <w:vMerge w:val="restart"/>
          </w:tcPr>
          <w:p w:rsidR="0053084E" w:rsidRPr="00A4441F" w:rsidRDefault="0053084E" w:rsidP="0053084E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53084E" w:rsidRPr="00A4441F" w:rsidRDefault="0053084E" w:rsidP="0053084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аудиторных занятиях</w:t>
            </w:r>
          </w:p>
          <w:p w:rsidR="0053084E" w:rsidRPr="00A4441F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 индивидуальной работой обучающихся при выполнении практического задания и интерпретация результатов наблюдения</w:t>
            </w:r>
          </w:p>
        </w:tc>
      </w:tr>
      <w:tr w:rsidR="00A4441F" w:rsidRPr="00A4441F" w:rsidTr="00E446F0">
        <w:trPr>
          <w:cantSplit/>
          <w:trHeight w:val="471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проявление гуманного и уважительного отношения к пациенту в соответствии с принципами профессиональной этики  этического кодекса медицинской сестры России, соблюдение врачебной тайны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471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предоставление пациенту полной информации  в доступном виде  в соответствии с принципами профессиональной этики  этического кодекса медицинской сестры России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55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соблюдение </w:t>
            </w: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принципов  профессиональной этики</w:t>
            </w: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 с целями и задачами профессиональной деятельности младшей медицинской сестры по уходу за больными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правильность выбранных принципов профессиональной этики для достижения целей и задач профессиональной деятельности младшей медицинской сестры по уходу за больными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93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ПК 4.3. Осуществлять уход за пациентами различных возрастных групп в условиях учреждений здравоохранения и на дому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плана ухода за пациентом в условиях учреждения здравоохранения и на дому стандартам ухода и технологии сестринского процесса </w:t>
            </w:r>
          </w:p>
        </w:tc>
        <w:tc>
          <w:tcPr>
            <w:tcW w:w="3179" w:type="dxa"/>
            <w:vMerge w:val="restart"/>
          </w:tcPr>
          <w:p w:rsidR="0053084E" w:rsidRPr="00A4441F" w:rsidRDefault="0053084E" w:rsidP="0053084E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53084E" w:rsidRPr="00A4441F" w:rsidRDefault="0053084E" w:rsidP="0053084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аудиторных занятиях</w:t>
            </w:r>
          </w:p>
          <w:p w:rsidR="0053084E" w:rsidRPr="00A4441F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(квалификационный)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Оценка портфолио – учебная история болезни (с учебной и производственной практик)</w:t>
            </w:r>
          </w:p>
        </w:tc>
      </w:tr>
      <w:tr w:rsidR="00A4441F" w:rsidRPr="00A4441F" w:rsidTr="00E446F0">
        <w:trPr>
          <w:cantSplit/>
          <w:trHeight w:val="692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последовательности сбора информации о состоянии здоровья пациентов различных возрастных групп схеме обследования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F" w:rsidRPr="00A4441F" w:rsidTr="00E446F0">
        <w:trPr>
          <w:cantSplit/>
          <w:trHeight w:val="409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- соответствие осуществления посмертного ухода технологии ПМУ</w:t>
            </w: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ухода за телом умершего МДК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точная реализация сестринского ухода за пациентами различных возрастных групп в условиях учреждения здравоохранения и на дому в соответствии с планом 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28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правильное определение нарушенных потребностей пациента в соответствии с классификацией А.Маслоу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F" w:rsidRPr="00A4441F" w:rsidTr="00E446F0">
        <w:trPr>
          <w:cantSplit/>
          <w:trHeight w:val="28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правильное определение проблем пациента в соответствии с нарушенными потребностями пациента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F" w:rsidRPr="00A4441F" w:rsidTr="00E446F0">
        <w:trPr>
          <w:cantSplit/>
          <w:trHeight w:val="28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обоснованный выбор способа реализации сестринского ухода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F" w:rsidRPr="00A4441F" w:rsidTr="00E446F0">
        <w:trPr>
          <w:cantSplit/>
          <w:trHeight w:val="617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обоснованный выбор способа оказания помощи при потере, смерти, горе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86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4.4. Консультировать пациента и его окружение по вопросам ухода и самоухода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памятки для консультирования пациента и его окружения по вопросам ухода и самоухода правилам оформления</w:t>
            </w:r>
          </w:p>
        </w:tc>
        <w:tc>
          <w:tcPr>
            <w:tcW w:w="3179" w:type="dxa"/>
            <w:vMerge w:val="restart"/>
          </w:tcPr>
          <w:p w:rsidR="003A6CB6" w:rsidRPr="00A4441F" w:rsidRDefault="003A6CB6" w:rsidP="003A6CB6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53084E" w:rsidRDefault="0053084E" w:rsidP="003A6CB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3A6CB6" w:rsidRPr="00A4441F" w:rsidRDefault="003A6CB6" w:rsidP="003A6CB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студента и интерпретация результатов наблюдения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53084E" w:rsidRDefault="0053084E" w:rsidP="0053084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(квалификационный)</w:t>
            </w:r>
          </w:p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Оценка портфолио – представление памяток, разработанных в ходе практических занятий, учебной и производственной практики</w:t>
            </w:r>
          </w:p>
        </w:tc>
      </w:tr>
      <w:tr w:rsidR="00A4441F" w:rsidRPr="00A4441F" w:rsidTr="00E446F0">
        <w:trPr>
          <w:cantSplit/>
          <w:trHeight w:val="696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этапов  консультирования пациента и его окружения по вопросам ухода и самоухода стандартам обучения самоуходу и обучения близких уходу за тяжелобольными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28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представление информации пациенту в доступном виде при </w:t>
            </w:r>
            <w:r w:rsidRPr="00A4441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консультировании пациента и его окружения по вопросам ухода и самоухода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28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полнота и достоверность представленной пациенту информации при консультировании по вопросам ухода и самоухода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59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ПК 4.5.  Оформлять медицинскую документацию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 соответствие оформления титульного листа истории болезни образцам оформления медицинской документации</w:t>
            </w:r>
          </w:p>
        </w:tc>
        <w:tc>
          <w:tcPr>
            <w:tcW w:w="3179" w:type="dxa"/>
            <w:vMerge w:val="restart"/>
          </w:tcPr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Заполнение сестринской истории болезни (учебной) в ходе практических занятий, учебной и производственной практики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направления на исследование</w:t>
            </w:r>
            <w:r w:rsidR="00863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 медицинской карты стационарного больного</w:t>
            </w: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5E4" w:rsidRDefault="003A6CB6" w:rsidP="008635E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86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="008635E4"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 w:rsidR="008635E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="008635E4"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8635E4" w:rsidRDefault="008635E4" w:rsidP="008635E4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8635E4" w:rsidRDefault="008635E4" w:rsidP="008635E4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Оформленные бланки направлений на исследование, сестринская история болезни, температурный лист</w:t>
            </w:r>
          </w:p>
          <w:p w:rsidR="008635E4" w:rsidRDefault="008635E4" w:rsidP="008635E4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наблюдения за деятельностью студента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(квалификационный)</w:t>
            </w:r>
          </w:p>
          <w:p w:rsidR="003A6CB6" w:rsidRPr="00A4441F" w:rsidRDefault="008635E4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3A6CB6"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– учебная история болезни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занятий, </w:t>
            </w:r>
            <w:r w:rsidR="003A6CB6" w:rsidRPr="00A4441F"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практик)</w:t>
            </w:r>
          </w:p>
        </w:tc>
      </w:tr>
      <w:tr w:rsidR="00A4441F" w:rsidRPr="00A4441F" w:rsidTr="00E446F0">
        <w:trPr>
          <w:cantSplit/>
          <w:trHeight w:val="692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соответствие оформления направления на исследование</w:t>
            </w: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образцам оформления медицинской документации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96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соответствие содержания сестринской истории болезни (учебной), заполненной в ходе практических занятий, учебной и производственной практики</w:t>
            </w: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целям и задачам  профессиональной деятельности младшей медицинской сестры по уходу за больными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28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соблюдение последовательности оформления титульного листа медицинской карты стационарного больного в соответствии с заданием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7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-грамотное и своевременное оформление медицинской документации по утвержденным формам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F" w:rsidRPr="00A4441F" w:rsidTr="00E446F0">
        <w:trPr>
          <w:cantSplit/>
          <w:trHeight w:val="755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4.6. Оказывать медицинские услуги в пределах своих полномочий.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-выполнение объема медицинских услуг в соответствии с целями и задачами  профессиональной деятельности младшей медицинской сестры по уходу за больными</w:t>
            </w:r>
          </w:p>
        </w:tc>
        <w:tc>
          <w:tcPr>
            <w:tcW w:w="3179" w:type="dxa"/>
            <w:vMerge w:val="restart"/>
          </w:tcPr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и корректировка индивидуальной работы обучающихся, интерпретация результатов наблюдения</w:t>
            </w:r>
            <w:r w:rsidRPr="00A44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отметкой в сборнике алгоритмов, стандартов, технологий</w:t>
            </w:r>
          </w:p>
          <w:p w:rsidR="008072E0" w:rsidRDefault="008072E0" w:rsidP="008072E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8072E0" w:rsidRDefault="008072E0" w:rsidP="008072E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A4441F" w:rsidRPr="00A4441F" w:rsidTr="00E446F0">
        <w:trPr>
          <w:trHeight w:val="941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соответствие последовательности этапов оказании медицинских услуг алгоритмам, стандартам ухода и технологиям оказания медицинских услуг (медико-технологическими протоколами) в пределах своих полномочий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969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-точность техники  выполнения медицинских услуг в соответствии с алгоритмами, стандартами ухода и технологиями оказания медицинских услуг (медико-технологическими протоколами)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482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своевременность выполнения медицинской услуги (в соответствии со временем назначения)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482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удовлетворенность пациента качеством предоставленной медицинской услуги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489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отсутствие видимых ухудшений самочувствия пациента после выполнения медицинской услуги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958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ПК 4.7. Обеспечивать инфекционную безопасность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соответствие условий инфекционной безопасности для пациента при выполнении медицинских услуг к требованиям  СанПиН, нормативных актов </w:t>
            </w:r>
          </w:p>
        </w:tc>
        <w:tc>
          <w:tcPr>
            <w:tcW w:w="3179" w:type="dxa"/>
            <w:vMerge w:val="restart"/>
          </w:tcPr>
          <w:p w:rsidR="008072E0" w:rsidRPr="00A4441F" w:rsidRDefault="008072E0" w:rsidP="008072E0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8072E0" w:rsidRPr="00A4441F" w:rsidRDefault="008072E0" w:rsidP="008072E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аудиторных занятиях</w:t>
            </w:r>
          </w:p>
          <w:p w:rsidR="008072E0" w:rsidRPr="00A4441F" w:rsidRDefault="008072E0" w:rsidP="008072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8072E0" w:rsidRDefault="008072E0" w:rsidP="008072E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8072E0" w:rsidRDefault="008072E0" w:rsidP="008072E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8072E0" w:rsidRDefault="008072E0" w:rsidP="008072E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A4441F" w:rsidRPr="00A4441F" w:rsidTr="00E446F0">
        <w:trPr>
          <w:trHeight w:val="958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условий инфекционной безопасности для медицинского персонала при осуществлении профессиональной деятельности к требованиям  СанПиН, нормативных актов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102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соблюдение правил инфекционной безопасности медицинской сестрой при работе и контакте с  биологическими жидкостями</w:t>
            </w: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r w:rsidRPr="00A444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требованиями  СанПиН, нормативных актов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4441F" w:rsidRPr="00A4441F" w:rsidTr="00E446F0">
        <w:trPr>
          <w:trHeight w:val="1022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tabs>
                <w:tab w:val="left" w:pos="194"/>
              </w:tabs>
              <w:autoSpaceDE/>
              <w:autoSpaceDN/>
              <w:adjustRightInd/>
              <w:ind w:firstLine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444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проведение текущих и генеральных уборок помещений с использованием различных дезинфицирующих средств в соответствии с требованиями СанПин 2.1.3.2630-10, инструкциями по применению дезинфицирующих средств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4441F" w:rsidRPr="00A4441F" w:rsidTr="00E446F0">
        <w:trPr>
          <w:trHeight w:val="639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проведение утилизации медицинских отходов в соответствии с требованиями СанПин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4441F" w:rsidRPr="00A4441F" w:rsidTr="00E446F0">
        <w:trPr>
          <w:trHeight w:val="1058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точность и своевременность проведения мероприятий по инфекционной безопасности медицинской сестрой при работе и контакте с  биологическими жидкостями в соответствии с требованиями  СанПиН, нормативных актов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736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правильность выбора методов и средств при проведении мероприятий по обеспечению инфекционной безопасности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32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ПК 4.8. Обеспечивать безопасную больничную среду для пациентов и персонала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соблюдение требований безопасной больничной среды для пациентов и персонала в соответствии с требованиями СанПин </w:t>
            </w:r>
          </w:p>
        </w:tc>
        <w:tc>
          <w:tcPr>
            <w:tcW w:w="3179" w:type="dxa"/>
            <w:vMerge w:val="restart"/>
          </w:tcPr>
          <w:p w:rsidR="007F1C41" w:rsidRPr="00A4441F" w:rsidRDefault="007F1C41" w:rsidP="007F1C41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7F1C41" w:rsidRPr="00A4441F" w:rsidRDefault="007F1C41" w:rsidP="007F1C4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аудиторных занятиях</w:t>
            </w:r>
          </w:p>
          <w:p w:rsidR="007F1C41" w:rsidRPr="00A4441F" w:rsidRDefault="007F1C41" w:rsidP="007F1C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7F1C41" w:rsidRDefault="007F1C41" w:rsidP="007F1C4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7F1C41" w:rsidRDefault="007F1C41" w:rsidP="007F1C4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Памятки, составленные в период учебной практики, одобренные старшими сестрами</w:t>
            </w:r>
          </w:p>
          <w:p w:rsidR="007F1C41" w:rsidRDefault="007F1C41" w:rsidP="007F1C41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Памятки, составленные в период производственной практики, одобренные старшими сестрами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3A6CB6" w:rsidRPr="00A4441F" w:rsidRDefault="007F1C41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портфолио – представление памяток, составленных в течение практических занятий, учебной и производственной практик, одобренных старшими медсестрами МО</w:t>
            </w:r>
          </w:p>
        </w:tc>
      </w:tr>
      <w:tr w:rsidR="00A4441F" w:rsidRPr="00A4441F" w:rsidTr="00E446F0">
        <w:trPr>
          <w:trHeight w:val="83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соблюдение техники безопасности при осуществлении ухода за пациентом в соответствии с инструкцией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6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перемещения пациента в постели и транспортировки внутри учреждения в соответствии с технологиями выполнения простых медицинских услуг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6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перемещения пациента в постели и транспортировки внутри учреждения в соответствии с правилами эргономики и правилами перемещения тяжестей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661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санитарных условий при получении и доставке лечебного питания в МО в соответствии с СанПин 2.1.3.2630-10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958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точность и своевременность выполнения требований безопасной больничной среды для пациентов и персонала в соответствии с  стандартами выполнения медицинских услуг и нормативными документами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958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правильность выполнения требований безопасной больничной среды для пациентов и персонала в соответствии со  стандартами выполнения медицинских услуг и нормативными документами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576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ПК 4.9. Участвовать в санитарно-просветительской работе среди населения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разработка не менее 5 памяток для пациентов и персонала  в соответствии с требованиями к оформлению</w:t>
            </w:r>
          </w:p>
        </w:tc>
        <w:tc>
          <w:tcPr>
            <w:tcW w:w="3179" w:type="dxa"/>
            <w:vMerge w:val="restart"/>
          </w:tcPr>
          <w:p w:rsidR="007F1C41" w:rsidRPr="00A4441F" w:rsidRDefault="007F1C41" w:rsidP="007F1C41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7F1C41" w:rsidRPr="00A4441F" w:rsidRDefault="007F1C41" w:rsidP="007F1C4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аудиторных занятиях</w:t>
            </w:r>
          </w:p>
          <w:p w:rsidR="007F1C41" w:rsidRPr="00A4441F" w:rsidRDefault="007F1C41" w:rsidP="007F1C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7F1C41" w:rsidRDefault="007F1C41" w:rsidP="007F1C4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7F1C41" w:rsidRDefault="007F1C41" w:rsidP="007F1C4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7F1C41" w:rsidRDefault="007F1C41" w:rsidP="007F1C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6A1351" w:rsidRDefault="006A1351" w:rsidP="007F1C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наблюдения за деятельностью студента</w:t>
            </w:r>
          </w:p>
          <w:p w:rsidR="006A1351" w:rsidRDefault="006A1351" w:rsidP="007F1C41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меню на неделю для здорового человека или при каком-то заболевании, одобренные представителями работодателя</w:t>
            </w:r>
          </w:p>
          <w:p w:rsidR="003A6CB6" w:rsidRPr="00A4441F" w:rsidRDefault="003A6CB6" w:rsidP="003A6CB6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3A6CB6" w:rsidRPr="00A4441F" w:rsidRDefault="006A1351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3A6CB6"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-</w:t>
            </w:r>
          </w:p>
          <w:p w:rsidR="003A6CB6" w:rsidRPr="00A4441F" w:rsidRDefault="003A6CB6" w:rsidP="005B25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5B252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ежедневного меню на неделю для здорового человека или при каком-то заболевании, одобренные представителями работодателя</w:t>
            </w:r>
          </w:p>
        </w:tc>
      </w:tr>
      <w:tr w:rsidR="00A4441F" w:rsidRPr="00A4441F" w:rsidTr="00E446F0">
        <w:trPr>
          <w:trHeight w:val="2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донесение информации по санитарно- просветительской работе в доступном для пациента виде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2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точность информации в материалах  для </w:t>
            </w: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санитарно-просветительской работы среди населения</w:t>
            </w: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2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обоснованность отбора</w:t>
            </w: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в материалы  для </w:t>
            </w:r>
            <w:r w:rsidRPr="00A44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санитарно-просветительской работы среди населения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20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4.10. Владеть основами гигиенического питания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соответствие памяток для пациента по основам гигиенического питания требованиям к оформлению </w:t>
            </w:r>
          </w:p>
        </w:tc>
        <w:tc>
          <w:tcPr>
            <w:tcW w:w="3179" w:type="dxa"/>
            <w:vMerge w:val="restart"/>
          </w:tcPr>
          <w:p w:rsidR="005B252D" w:rsidRPr="00A4441F" w:rsidRDefault="005B252D" w:rsidP="005B252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5B252D" w:rsidRPr="00A4441F" w:rsidRDefault="005B252D" w:rsidP="005B252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аудиторных занятиях</w:t>
            </w:r>
          </w:p>
          <w:p w:rsidR="005B252D" w:rsidRPr="00A4441F" w:rsidRDefault="005B252D" w:rsidP="005B25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наблюдения за деятельностью студента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меню на неделю для здорового человека или при каком-то заболевании, одобренные представителями работодателя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5B252D" w:rsidRPr="00A4441F" w:rsidRDefault="005B252D" w:rsidP="005B25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-</w:t>
            </w:r>
          </w:p>
          <w:p w:rsidR="003A6CB6" w:rsidRPr="00A4441F" w:rsidRDefault="005B252D" w:rsidP="005B25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ежедневного меню на неделю для здорового человека или при каком-то заболевании, одобренные представителями работодателя</w:t>
            </w:r>
          </w:p>
        </w:tc>
      </w:tr>
      <w:tr w:rsidR="00A4441F" w:rsidRPr="00A4441F" w:rsidTr="00E446F0">
        <w:trPr>
          <w:trHeight w:val="2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беседы  по основам гигиенического питания в доступном для пациента виде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2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своевременность проведения беседы с пациентом об основах гигиенического питания в соответствии с планом ухода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692"/>
          <w:jc w:val="center"/>
        </w:trPr>
        <w:tc>
          <w:tcPr>
            <w:tcW w:w="3434" w:type="dxa"/>
            <w:vMerge w:val="restart"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4.11. Обеспечивать производственную санитарию и личную гигиену на рабочем месте</w:t>
            </w: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выполнение требований к форме одежды на рабочем месте в соответствии с СанПин 2.1.3.2630-10</w:t>
            </w:r>
          </w:p>
        </w:tc>
        <w:tc>
          <w:tcPr>
            <w:tcW w:w="3179" w:type="dxa"/>
            <w:vMerge w:val="restart"/>
          </w:tcPr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5B252D" w:rsidRPr="00A4441F" w:rsidRDefault="005B252D" w:rsidP="005B25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занятий, на УП, ПП МДК ПМ, оценка качества выполненных работ на УП, ПП МДК ПМ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учебной практике 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>– сводная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практики</w:t>
            </w:r>
            <w:r w:rsidRPr="005300D0">
              <w:rPr>
                <w:rFonts w:ascii="Times New Roman" w:hAnsi="Times New Roman" w:cs="Times New Roman"/>
                <w:sz w:val="24"/>
                <w:szCs w:val="24"/>
              </w:rPr>
              <w:t xml:space="preserve"> МДК.</w:t>
            </w:r>
          </w:p>
          <w:p w:rsidR="005B252D" w:rsidRDefault="005B252D" w:rsidP="005B252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по производственной практике </w:t>
            </w:r>
            <w:r w:rsidRPr="00E84E66">
              <w:rPr>
                <w:rFonts w:ascii="Times New Roman" w:eastAsia="Calibri" w:hAnsi="Times New Roman" w:cs="Times New Roman"/>
                <w:sz w:val="24"/>
                <w:szCs w:val="24"/>
              </w:rPr>
              <w:t>– сводная оценка по результатам производственной практики ПМ: оценка в аттестационном листе, характеристика, дневник, отчет (защита) студента о практике в соответствии с заданием на практику.</w:t>
            </w:r>
          </w:p>
          <w:p w:rsidR="003A6CB6" w:rsidRPr="00A4441F" w:rsidRDefault="003A6CB6" w:rsidP="003A6CB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(квалификационный):</w:t>
            </w:r>
          </w:p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A4441F" w:rsidRPr="00A4441F" w:rsidTr="00E446F0">
        <w:trPr>
          <w:trHeight w:val="689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выполнение требований к применению перчаток на рабочем месте в соответствии с СанПин 2.1.3.2630-10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697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выполнение требований к личной гигиене на рабочем месте в соответствии с СанПин 2.1.3.2630-10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4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выполнение требований охраны труда при работе с дезинфицирующими препаратами на рабочем месте в соответствии с инструкциями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844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выполнение требований охраны труда при работе с токсическими веществами, аппаратами излучения, ртутьсодержащими приборами на рабочем месте в соответствии с инструкциями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706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соблюдение последовательности этапов гигиенической обработки  рук   в соответствии с Европейским стандартом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70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соблюдение последовательности этапов надевания и снятия перчаток  в соответствии с алгоритмом  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705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соблюдение последовательности этапов проведения текущей демеркуризации в соответствии с алгоритмом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456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точность</w:t>
            </w: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техники проведения гигиенической обработки  рук  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406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точность</w:t>
            </w: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техники проведения надевания и снятия перчаток  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441F" w:rsidRPr="00A4441F" w:rsidTr="00E446F0">
        <w:trPr>
          <w:trHeight w:val="370"/>
          <w:jc w:val="center"/>
        </w:trPr>
        <w:tc>
          <w:tcPr>
            <w:tcW w:w="3434" w:type="dxa"/>
            <w:vMerge/>
          </w:tcPr>
          <w:p w:rsidR="003A6CB6" w:rsidRPr="00A4441F" w:rsidRDefault="003A6CB6" w:rsidP="003A6C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точность</w:t>
            </w:r>
            <w:r w:rsidRPr="00A44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техники проведения текущей демеркуризации</w:t>
            </w:r>
          </w:p>
        </w:tc>
        <w:tc>
          <w:tcPr>
            <w:tcW w:w="3179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300D0" w:rsidRDefault="005300D0" w:rsidP="008C785C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300D0" w:rsidRDefault="005300D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03B7" w:rsidRPr="00A4441F" w:rsidRDefault="007603B7" w:rsidP="008C785C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8"/>
        <w:gridCol w:w="3903"/>
        <w:gridCol w:w="3261"/>
      </w:tblGrid>
      <w:tr w:rsidR="00A4441F" w:rsidRPr="00A4441F" w:rsidTr="00E446F0">
        <w:trPr>
          <w:cantSplit/>
          <w:trHeight w:val="448"/>
          <w:jc w:val="center"/>
        </w:trPr>
        <w:tc>
          <w:tcPr>
            <w:tcW w:w="3508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3903" w:type="dxa"/>
          </w:tcPr>
          <w:p w:rsidR="003A6CB6" w:rsidRPr="00A4441F" w:rsidRDefault="003A6CB6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1" w:type="dxa"/>
          </w:tcPr>
          <w:p w:rsidR="003A6CB6" w:rsidRPr="00A4441F" w:rsidRDefault="003A6CB6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1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4441F" w:rsidRPr="00A4441F" w:rsidTr="00E446F0">
        <w:trPr>
          <w:cantSplit/>
          <w:trHeight w:val="448"/>
          <w:jc w:val="center"/>
        </w:trPr>
        <w:tc>
          <w:tcPr>
            <w:tcW w:w="3508" w:type="dxa"/>
            <w:vMerge w:val="restart"/>
          </w:tcPr>
          <w:p w:rsidR="003A6CB6" w:rsidRPr="00A4441F" w:rsidRDefault="003A6CB6" w:rsidP="00924B6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ОК 1. Понимать сущность и социальную значимость своей будущей </w:t>
            </w:r>
            <w:r w:rsidR="009522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должности служащего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проявлять к ней устойчивый интерес </w:t>
            </w:r>
          </w:p>
        </w:tc>
        <w:tc>
          <w:tcPr>
            <w:tcW w:w="3903" w:type="dxa"/>
          </w:tcPr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подготовка сообщения по одной из предложенных тем по истории сестринского дела в соответствии с требованиями</w:t>
            </w:r>
          </w:p>
        </w:tc>
        <w:tc>
          <w:tcPr>
            <w:tcW w:w="3261" w:type="dxa"/>
            <w:vMerge w:val="restart"/>
          </w:tcPr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3A6CB6" w:rsidRPr="00A4441F" w:rsidRDefault="003A6CB6" w:rsidP="003A6CB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Оценка сообщения на соответствие критериям</w:t>
            </w:r>
          </w:p>
        </w:tc>
      </w:tr>
      <w:tr w:rsidR="00A4441F" w:rsidRPr="00A4441F" w:rsidTr="00E446F0">
        <w:trPr>
          <w:cantSplit/>
          <w:trHeight w:val="670"/>
          <w:jc w:val="center"/>
        </w:trPr>
        <w:tc>
          <w:tcPr>
            <w:tcW w:w="3508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постоянная демонстрация познавательного интереса к освоению профессиональных компетенций во время учебных занятий, учебной и производственной практик</w:t>
            </w:r>
          </w:p>
        </w:tc>
        <w:tc>
          <w:tcPr>
            <w:tcW w:w="3261" w:type="dxa"/>
            <w:vMerge/>
          </w:tcPr>
          <w:p w:rsidR="003A6CB6" w:rsidRPr="00A4441F" w:rsidRDefault="003A6CB6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 w:val="restart"/>
          </w:tcPr>
          <w:p w:rsidR="003A6CB6" w:rsidRPr="00A4441F" w:rsidRDefault="003A6CB6" w:rsidP="00924B6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2. Организовывать собственную деятельность, исходя из цели и способов её достижения, определенных руководителем</w:t>
            </w:r>
          </w:p>
        </w:tc>
        <w:tc>
          <w:tcPr>
            <w:tcW w:w="3903" w:type="dxa"/>
          </w:tcPr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рациональная организация учебного или рабочего места с учетом поставленной цели занятия</w:t>
            </w:r>
            <w:r w:rsidR="00924B69"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(практики) 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и при выполнении работ по </w:t>
            </w:r>
            <w:r w:rsidR="009522F8">
              <w:rPr>
                <w:rFonts w:ascii="Times New Roman" w:hAnsi="Times New Roman" w:cs="Times New Roman"/>
                <w:sz w:val="22"/>
                <w:szCs w:val="22"/>
              </w:rPr>
              <w:t>должности служащего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«Младшая медицинская сестра по уходу за больным»</w:t>
            </w:r>
          </w:p>
        </w:tc>
        <w:tc>
          <w:tcPr>
            <w:tcW w:w="3261" w:type="dxa"/>
            <w:vMerge w:val="restart"/>
          </w:tcPr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3A6CB6" w:rsidRPr="00A4441F" w:rsidRDefault="003A6CB6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регулярный и своевременный приход на занятия</w:t>
            </w:r>
          </w:p>
        </w:tc>
        <w:tc>
          <w:tcPr>
            <w:tcW w:w="3261" w:type="dxa"/>
            <w:vMerge/>
          </w:tcPr>
          <w:p w:rsidR="003A6CB6" w:rsidRPr="00A4441F" w:rsidRDefault="003A6CB6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- своевременное выполнение учебных заданий </w:t>
            </w:r>
          </w:p>
        </w:tc>
        <w:tc>
          <w:tcPr>
            <w:tcW w:w="3261" w:type="dxa"/>
            <w:vMerge/>
          </w:tcPr>
          <w:p w:rsidR="003A6CB6" w:rsidRPr="00A4441F" w:rsidRDefault="003A6CB6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наличие полного комплекта спецодежды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3A6CB6" w:rsidRPr="00A4441F" w:rsidRDefault="003A6CB6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соответствие внешнего вида Правилам внутреннего распорядка ГАПОУ НСО «Барабинский медицинский колледж»</w:t>
            </w:r>
          </w:p>
        </w:tc>
        <w:tc>
          <w:tcPr>
            <w:tcW w:w="3261" w:type="dxa"/>
            <w:vMerge/>
          </w:tcPr>
          <w:p w:rsidR="003A6CB6" w:rsidRPr="00A4441F" w:rsidRDefault="003A6CB6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 w:val="restart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03" w:type="dxa"/>
          </w:tcPr>
          <w:p w:rsidR="00924B69" w:rsidRPr="00A4441F" w:rsidRDefault="00924B69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правильность принятия решения в стандартной ситуации при осуществлении сестринского ухода  за пациентами различных возрастных групп или оказании медицинских услуг во время занятий, практики</w:t>
            </w:r>
          </w:p>
        </w:tc>
        <w:tc>
          <w:tcPr>
            <w:tcW w:w="3261" w:type="dxa"/>
            <w:vMerge w:val="restart"/>
          </w:tcPr>
          <w:p w:rsidR="00924B69" w:rsidRPr="00A4441F" w:rsidRDefault="00924B69" w:rsidP="00924B69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924B69" w:rsidRPr="00A4441F" w:rsidRDefault="00924B69" w:rsidP="00924B69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24B69" w:rsidRPr="00A4441F" w:rsidRDefault="00924B69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- правильность принятия решения в нестандартной ситуации при осуществлении сестринского ухода  за пациентами различных возрастных групп или оказании медицинских услуг во время занятий, практики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924B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- своевременность  принятого решения в стандартных и нестандартных ситуациях при осуществлении ухода за пациентами различных возрастных групп в условиях учреждений здравоохранения и на дому во время практики 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924B69">
        <w:trPr>
          <w:cantSplit/>
          <w:trHeight w:val="1142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924B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Cs/>
                <w:sz w:val="22"/>
                <w:szCs w:val="22"/>
              </w:rPr>
              <w:t>- готовность нести ответственность за принятые  решения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 xml:space="preserve"> в стандартных и нестандартных ситуациях при осуществлении ухода за пациентами различных возрастных групп в условиях учреждений здравоохранения и на дому во время практики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41F" w:rsidRPr="00A4441F" w:rsidTr="00E446F0">
        <w:trPr>
          <w:cantSplit/>
          <w:trHeight w:val="1105"/>
          <w:jc w:val="center"/>
        </w:trPr>
        <w:tc>
          <w:tcPr>
            <w:tcW w:w="3508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результативный анализ рабочей ситуации, осуществление текущего и итогового контроля, оценки и коррекции собственной деятельности, проявление ответственности за результат своей работы при обеспечении безопасной больничной среды для пациентов и персонала</w:t>
            </w:r>
          </w:p>
        </w:tc>
        <w:tc>
          <w:tcPr>
            <w:tcW w:w="3261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79"/>
          <w:jc w:val="center"/>
        </w:trPr>
        <w:tc>
          <w:tcPr>
            <w:tcW w:w="3508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- своевременная оценка текущей ситуации собственных учебных достижений, выявление «пробелов» в обучении, посещение дополнительных занятий</w:t>
            </w:r>
          </w:p>
        </w:tc>
        <w:tc>
          <w:tcPr>
            <w:tcW w:w="3261" w:type="dxa"/>
            <w:vMerge/>
          </w:tcPr>
          <w:p w:rsidR="003A6CB6" w:rsidRPr="00A4441F" w:rsidRDefault="003A6CB6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79"/>
          <w:jc w:val="center"/>
        </w:trPr>
        <w:tc>
          <w:tcPr>
            <w:tcW w:w="3508" w:type="dxa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</w:t>
            </w: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 результативность поиска информации, необходимой для консультирования пациента и его окружение по вопросам ухода и самоухода и проведения санитарно-просветительской работы среди населения</w:t>
            </w:r>
          </w:p>
        </w:tc>
        <w:tc>
          <w:tcPr>
            <w:tcW w:w="3261" w:type="dxa"/>
            <w:vMerge w:val="restart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Текущий контроль:</w:t>
            </w:r>
          </w:p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Наблюдение за деятельностью студентов в ходе занятий, учебной и производственной практики (оценка в аттестационном листе, характеристика), интерпретация результатов наблюдения</w:t>
            </w:r>
          </w:p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Контроль выполнения заданий для самостоятельной внеаудиторной работы студентов</w:t>
            </w:r>
          </w:p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79"/>
          <w:jc w:val="center"/>
        </w:trPr>
        <w:tc>
          <w:tcPr>
            <w:tcW w:w="3508" w:type="dxa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 полнота и доступность информации, необходимой для консультирования пациента и его окружение по вопросам ухода и самоухода и проведения санитарно-просветительской работы среди населения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79"/>
          <w:jc w:val="center"/>
        </w:trPr>
        <w:tc>
          <w:tcPr>
            <w:tcW w:w="3508" w:type="dxa"/>
            <w:vMerge w:val="restart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изготовление материалов санитарно-просветительского характера  с помощью информационно-коммуникационных технологий</w:t>
            </w:r>
          </w:p>
        </w:tc>
        <w:tc>
          <w:tcPr>
            <w:tcW w:w="3261" w:type="dxa"/>
            <w:vMerge w:val="restart"/>
          </w:tcPr>
          <w:p w:rsidR="00924B69" w:rsidRPr="00A4441F" w:rsidRDefault="00924B69" w:rsidP="00924B69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EA5C29" w:rsidRPr="00A4441F" w:rsidRDefault="00EA5C29" w:rsidP="00EA5C29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924B69" w:rsidRPr="00A4441F" w:rsidRDefault="00924B69" w:rsidP="00EA5C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Контроль выполнения задания для самостоятельной внеаудиторной работы студентов</w:t>
            </w:r>
          </w:p>
        </w:tc>
      </w:tr>
      <w:tr w:rsidR="00A4441F" w:rsidRPr="00A4441F" w:rsidTr="00E446F0">
        <w:trPr>
          <w:cantSplit/>
          <w:trHeight w:val="679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осуществление поиска информации, используя информационно-коммуникационные технологии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 w:val="restart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6. Работать в коллективе и команде, эффективно общаться  с коллегами, руководством, потребителями</w:t>
            </w: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результативность работы в команде при  осуществлении ухода за пациентами различных возрастных групп в условиях учреждений здравоохранения и на дому</w:t>
            </w:r>
          </w:p>
        </w:tc>
        <w:tc>
          <w:tcPr>
            <w:tcW w:w="3261" w:type="dxa"/>
            <w:vMerge w:val="restart"/>
          </w:tcPr>
          <w:p w:rsidR="00924B69" w:rsidRPr="00A4441F" w:rsidRDefault="00924B69" w:rsidP="00924B69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924B69" w:rsidRPr="00A4441F" w:rsidRDefault="00924B69" w:rsidP="00924B69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Выполнение задания для урока-соревнования</w:t>
            </w:r>
          </w:p>
          <w:p w:rsidR="00924B69" w:rsidRPr="00A4441F" w:rsidRDefault="00924B69" w:rsidP="00924B69">
            <w:pPr>
              <w:ind w:firstLine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своевременность выполнения заданий в группе, команде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участие в одном групповом конкурсе профессионального мастерства по выполнению работ по </w:t>
            </w:r>
            <w:r w:rsidR="009522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должности служащего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«Младшая медицинская сестра по уходу за больными»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924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адекватность общения  с одногруппниками, преподавателем, пациентами в соответствии с правилами общения во время занятий, учебной и производственной практик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 w:val="restart"/>
          </w:tcPr>
          <w:p w:rsidR="00A91AD2" w:rsidRPr="00A4441F" w:rsidRDefault="00A91AD2" w:rsidP="00A91A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ОК 7. </w:t>
            </w:r>
            <w:r w:rsidR="00EA5C29"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903" w:type="dxa"/>
          </w:tcPr>
          <w:p w:rsidR="00A91AD2" w:rsidRPr="00A4441F" w:rsidRDefault="00A91AD2" w:rsidP="00A91AD2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осознанность полноты ответственности за работу в команде и за результат выполнения заданий при осуществлении ухода за пациентами различных возрастных групп в условиях учреждений здравоохранения и на дому во время учебной практики</w:t>
            </w:r>
          </w:p>
        </w:tc>
        <w:tc>
          <w:tcPr>
            <w:tcW w:w="3261" w:type="dxa"/>
            <w:vMerge w:val="restart"/>
          </w:tcPr>
          <w:p w:rsidR="00EA5C29" w:rsidRPr="00A4441F" w:rsidRDefault="00EA5C29" w:rsidP="00EA5C29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EA5C29" w:rsidRPr="00A4441F" w:rsidRDefault="00EA5C29" w:rsidP="00EA5C29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A91AD2" w:rsidRPr="00A4441F" w:rsidRDefault="00A91AD2" w:rsidP="00924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A91AD2" w:rsidRPr="00A4441F" w:rsidRDefault="00A91AD2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A91AD2" w:rsidRPr="00A4441F" w:rsidRDefault="00A91AD2" w:rsidP="00A91AD2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демонстрация лидерских и организаторских способностей при работе в  команде при осуществлении ухода за пациентами различных возрастных групп в условиях учреждений здравоохранения и на дому во время учебной практики</w:t>
            </w:r>
          </w:p>
        </w:tc>
        <w:tc>
          <w:tcPr>
            <w:tcW w:w="3261" w:type="dxa"/>
            <w:vMerge/>
          </w:tcPr>
          <w:p w:rsidR="00A91AD2" w:rsidRPr="00A4441F" w:rsidRDefault="00A91AD2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23"/>
          <w:jc w:val="center"/>
        </w:trPr>
        <w:tc>
          <w:tcPr>
            <w:tcW w:w="3508" w:type="dxa"/>
            <w:vMerge w:val="restart"/>
          </w:tcPr>
          <w:p w:rsidR="00D00B84" w:rsidRPr="00A4441F" w:rsidRDefault="00D00B84" w:rsidP="008D4F1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3903" w:type="dxa"/>
          </w:tcPr>
          <w:p w:rsidR="00D00B84" w:rsidRPr="00A4441F" w:rsidRDefault="00D00B84" w:rsidP="00D00B84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осознанная инициативность в повышении своей квалификации для эффективного осуществления ухода за пациентами различных возрастных групп в условиях учреждений здравоохранения и на дому во время занятий (практики)</w:t>
            </w:r>
          </w:p>
        </w:tc>
        <w:tc>
          <w:tcPr>
            <w:tcW w:w="3261" w:type="dxa"/>
            <w:vMerge w:val="restart"/>
          </w:tcPr>
          <w:p w:rsidR="007009D5" w:rsidRPr="00A4441F" w:rsidRDefault="007009D5" w:rsidP="007009D5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7009D5" w:rsidRPr="00A4441F" w:rsidRDefault="007009D5" w:rsidP="007009D5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D00B84" w:rsidRPr="00A4441F" w:rsidRDefault="00D00B84" w:rsidP="00924B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264"/>
          <w:jc w:val="center"/>
        </w:trPr>
        <w:tc>
          <w:tcPr>
            <w:tcW w:w="3508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D00B84" w:rsidRPr="00A4441F" w:rsidRDefault="00D00B84" w:rsidP="00D00B84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Style w:val="FontStyle52"/>
                <w:sz w:val="22"/>
                <w:szCs w:val="22"/>
              </w:rPr>
              <w:t>- результативность</w:t>
            </w:r>
            <w:r w:rsidRPr="00A4441F">
              <w:rPr>
                <w:rFonts w:ascii="Times New Roman" w:hAnsi="Times New Roman" w:cs="Times New Roman"/>
              </w:rPr>
              <w:t xml:space="preserve"> самообразования для эффективного осуществления ухода за пациентами различных возрастных групп в условиях учреждений здравоохранения и на дому во время занятий (практики)</w:t>
            </w:r>
          </w:p>
        </w:tc>
        <w:tc>
          <w:tcPr>
            <w:tcW w:w="3261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23"/>
          <w:jc w:val="center"/>
        </w:trPr>
        <w:tc>
          <w:tcPr>
            <w:tcW w:w="3508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D00B84" w:rsidRPr="00A4441F" w:rsidRDefault="00D00B84" w:rsidP="00D00B84">
            <w:pPr>
              <w:ind w:firstLine="0"/>
              <w:rPr>
                <w:rStyle w:val="FontStyle52"/>
                <w:sz w:val="22"/>
                <w:szCs w:val="22"/>
              </w:rPr>
            </w:pPr>
            <w:r w:rsidRPr="00A4441F">
              <w:rPr>
                <w:rStyle w:val="FontStyle52"/>
                <w:sz w:val="22"/>
                <w:szCs w:val="22"/>
              </w:rPr>
              <w:t xml:space="preserve">- обоснованность планирования и осуществления повышения своей квалификации и личностного развития </w:t>
            </w:r>
            <w:r w:rsidRPr="00A4441F">
              <w:rPr>
                <w:rFonts w:ascii="Times New Roman" w:hAnsi="Times New Roman" w:cs="Times New Roman"/>
              </w:rPr>
              <w:t>для эффективного осуществления ухода за пациентами различных возрастных групп в условиях учреждений здравоохранения и на дому во время занятий (практики)</w:t>
            </w:r>
          </w:p>
        </w:tc>
        <w:tc>
          <w:tcPr>
            <w:tcW w:w="3261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23"/>
          <w:jc w:val="center"/>
        </w:trPr>
        <w:tc>
          <w:tcPr>
            <w:tcW w:w="3508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своевременная оценка собственного уровня профессионального и личностного развития, выявление «пробелов» в обучении, своевременное устранение их</w:t>
            </w:r>
          </w:p>
        </w:tc>
        <w:tc>
          <w:tcPr>
            <w:tcW w:w="3261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23"/>
          <w:jc w:val="center"/>
        </w:trPr>
        <w:tc>
          <w:tcPr>
            <w:tcW w:w="3508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A754C7"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проявление активности в посещении дополнительных занятий, симуляционных тренингов</w:t>
            </w:r>
            <w:r w:rsidR="00607992"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рамках самостоятельной внеаудиторной работы </w:t>
            </w:r>
          </w:p>
        </w:tc>
        <w:tc>
          <w:tcPr>
            <w:tcW w:w="3261" w:type="dxa"/>
            <w:vMerge/>
          </w:tcPr>
          <w:p w:rsidR="00D00B84" w:rsidRPr="00A4441F" w:rsidRDefault="00D00B84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23"/>
          <w:jc w:val="center"/>
        </w:trPr>
        <w:tc>
          <w:tcPr>
            <w:tcW w:w="3508" w:type="dxa"/>
            <w:vMerge w:val="restart"/>
          </w:tcPr>
          <w:p w:rsidR="007009D5" w:rsidRPr="00A4441F" w:rsidRDefault="007009D5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9.  Ориентироваться в условиях смены технологий в профессиональной деятельности</w:t>
            </w:r>
          </w:p>
        </w:tc>
        <w:tc>
          <w:tcPr>
            <w:tcW w:w="3903" w:type="dxa"/>
          </w:tcPr>
          <w:p w:rsidR="007009D5" w:rsidRPr="00A4441F" w:rsidRDefault="007009D5" w:rsidP="007009D5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рациональность использования инновационных технологий при осуществлении ухода за пациентами различных возрастных групп в условиях учреждений здравоохранения и на дому во время занятий, практики</w:t>
            </w:r>
          </w:p>
        </w:tc>
        <w:tc>
          <w:tcPr>
            <w:tcW w:w="3261" w:type="dxa"/>
            <w:vMerge w:val="restart"/>
          </w:tcPr>
          <w:p w:rsidR="007009D5" w:rsidRPr="00A4441F" w:rsidRDefault="007009D5" w:rsidP="007009D5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7009D5" w:rsidRPr="00A4441F" w:rsidRDefault="007009D5" w:rsidP="007009D5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7009D5" w:rsidRPr="00A4441F" w:rsidRDefault="007009D5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23"/>
          <w:jc w:val="center"/>
        </w:trPr>
        <w:tc>
          <w:tcPr>
            <w:tcW w:w="3508" w:type="dxa"/>
            <w:vMerge/>
          </w:tcPr>
          <w:p w:rsidR="007009D5" w:rsidRPr="00A4441F" w:rsidRDefault="007009D5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7009D5" w:rsidRPr="00A4441F" w:rsidRDefault="007009D5" w:rsidP="007009D5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эффективность использования инновационных технологий при осуществлении ухода за пациентами различных возрастных групп в условиях учреждений здравоохранения и на дому во время занятий, практики</w:t>
            </w:r>
          </w:p>
        </w:tc>
        <w:tc>
          <w:tcPr>
            <w:tcW w:w="3261" w:type="dxa"/>
            <w:vMerge/>
          </w:tcPr>
          <w:p w:rsidR="007009D5" w:rsidRPr="00A4441F" w:rsidRDefault="007009D5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623"/>
          <w:jc w:val="center"/>
        </w:trPr>
        <w:tc>
          <w:tcPr>
            <w:tcW w:w="3508" w:type="dxa"/>
            <w:vMerge/>
          </w:tcPr>
          <w:p w:rsidR="007009D5" w:rsidRPr="00A4441F" w:rsidRDefault="007009D5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7009D5" w:rsidRPr="00A4441F" w:rsidRDefault="007009D5" w:rsidP="007009D5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  <w:lang w:eastAsia="ar-SA"/>
              </w:rPr>
              <w:t xml:space="preserve">- соответствие используемых видов профессиональной деятельности современным технологиям </w:t>
            </w:r>
            <w:r w:rsidRPr="00A4441F">
              <w:rPr>
                <w:rFonts w:ascii="Times New Roman" w:hAnsi="Times New Roman" w:cs="Times New Roman"/>
              </w:rPr>
              <w:t>при осуществлении ухода за пациентами различных возрастных групп в условиях учреждений здравоохранения и на дому во время занятий, практики</w:t>
            </w:r>
          </w:p>
        </w:tc>
        <w:tc>
          <w:tcPr>
            <w:tcW w:w="3261" w:type="dxa"/>
            <w:vMerge/>
          </w:tcPr>
          <w:p w:rsidR="007009D5" w:rsidRPr="00A4441F" w:rsidRDefault="007009D5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 w:val="restart"/>
          </w:tcPr>
          <w:p w:rsidR="00924B69" w:rsidRPr="00A4441F" w:rsidRDefault="00924B69" w:rsidP="00E95D8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</w:t>
            </w:r>
            <w:r w:rsidR="00E95D80"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Бережно относиться к историческому наследию и культурным традициям</w:t>
            </w:r>
            <w:r w:rsidR="00E95D80"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народа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уважать социальные, культурные и религиозные различия</w:t>
            </w:r>
          </w:p>
        </w:tc>
        <w:tc>
          <w:tcPr>
            <w:tcW w:w="3903" w:type="dxa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-участие в одном внеурочном мероприятии при освоении ВПД «Выполнение работ по </w:t>
            </w:r>
            <w:r w:rsidR="009522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должности служащего</w:t>
            </w: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«Младшая медицинская сестра по уходу за больными»» по истории сестринского дела для демонстрации бережного отношения к историческому профессиональному наследию, социальным, культурным традициям, религиозному наследию</w:t>
            </w:r>
          </w:p>
        </w:tc>
        <w:tc>
          <w:tcPr>
            <w:tcW w:w="3261" w:type="dxa"/>
            <w:vMerge w:val="restart"/>
          </w:tcPr>
          <w:p w:rsidR="00924B69" w:rsidRPr="00A4441F" w:rsidRDefault="00924B69" w:rsidP="003A6CB6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924B69" w:rsidRPr="00A4441F" w:rsidRDefault="00924B69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924B69" w:rsidRPr="00A4441F" w:rsidRDefault="00924B69" w:rsidP="003A6CB6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Оценка самостоятельной подготовки к внеурочному мероприятию</w:t>
            </w:r>
          </w:p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демонстрация уважительного отношения к социальным, культурным и религиозным различиям при   осуществлении ухода за пациентами различных возрастных групп в условиях учреждений здравоохранения и на дому</w:t>
            </w:r>
          </w:p>
        </w:tc>
        <w:tc>
          <w:tcPr>
            <w:tcW w:w="3261" w:type="dxa"/>
            <w:vMerge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 w:val="restart"/>
          </w:tcPr>
          <w:p w:rsidR="00C32EF3" w:rsidRPr="00A4441F" w:rsidRDefault="00C32EF3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903" w:type="dxa"/>
          </w:tcPr>
          <w:p w:rsidR="00C32EF3" w:rsidRPr="00A4441F" w:rsidRDefault="00C32EF3" w:rsidP="00C32EF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способность брать на себя нравственные обязательства перед пациентом, его родственниками, коллегами при осуществлении ухода за пациентами различных возрастных групп в условиях учреждений здравоохранения и на дому во время учебной практики</w:t>
            </w:r>
          </w:p>
        </w:tc>
        <w:tc>
          <w:tcPr>
            <w:tcW w:w="3261" w:type="dxa"/>
            <w:vMerge w:val="restart"/>
          </w:tcPr>
          <w:p w:rsidR="00C32EF3" w:rsidRPr="00A4441F" w:rsidRDefault="00C32EF3" w:rsidP="00C32EF3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C32EF3" w:rsidRPr="00A4441F" w:rsidRDefault="00C32EF3" w:rsidP="00C32EF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  <w:p w:rsidR="00C32EF3" w:rsidRPr="00A4441F" w:rsidRDefault="00C32EF3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864"/>
          <w:jc w:val="center"/>
        </w:trPr>
        <w:tc>
          <w:tcPr>
            <w:tcW w:w="3508" w:type="dxa"/>
            <w:vMerge/>
          </w:tcPr>
          <w:p w:rsidR="00C32EF3" w:rsidRPr="00A4441F" w:rsidRDefault="00C32EF3" w:rsidP="003A6CB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C32EF3" w:rsidRPr="00A4441F" w:rsidRDefault="00C32EF3" w:rsidP="00C32EF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демонстрация уважительного отношения</w:t>
            </w:r>
            <w:r w:rsidRPr="00A4441F">
              <w:rPr>
                <w:rFonts w:ascii="Times New Roman" w:hAnsi="Times New Roman" w:cs="Times New Roman"/>
                <w:b/>
              </w:rPr>
              <w:t xml:space="preserve"> </w:t>
            </w:r>
            <w:r w:rsidRPr="00A4441F">
              <w:rPr>
                <w:rFonts w:ascii="Times New Roman" w:hAnsi="Times New Roman" w:cs="Times New Roman"/>
              </w:rPr>
              <w:t>по отношению к природе, обществу, человеку при осуществлении ухода за пациентами различных возрастных групп в условиях учреждений здравоохранения и на дому во время учебной практики</w:t>
            </w:r>
          </w:p>
        </w:tc>
        <w:tc>
          <w:tcPr>
            <w:tcW w:w="3261" w:type="dxa"/>
            <w:vMerge/>
          </w:tcPr>
          <w:p w:rsidR="00C32EF3" w:rsidRPr="00A4441F" w:rsidRDefault="00C32EF3" w:rsidP="003A6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</w:tcPr>
          <w:p w:rsidR="00924B69" w:rsidRPr="00A4441F" w:rsidRDefault="00924B69" w:rsidP="00C32EF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ОК </w:t>
            </w:r>
            <w:r w:rsidR="00C32EF3"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32EF3"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903" w:type="dxa"/>
          </w:tcPr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соблюдение требований охраны труда, пожарной безопасности и техники безопасности при организации рабочего места и выполнение профессиональных обязанностей в соответствии с требованиями инструкций, СанПин </w:t>
            </w:r>
          </w:p>
        </w:tc>
        <w:tc>
          <w:tcPr>
            <w:tcW w:w="3261" w:type="dxa"/>
          </w:tcPr>
          <w:p w:rsidR="00924B69" w:rsidRPr="00A4441F" w:rsidRDefault="00924B69" w:rsidP="003A6CB6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924B69" w:rsidRPr="00A4441F" w:rsidRDefault="00924B69" w:rsidP="003A6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 w:val="restart"/>
          </w:tcPr>
          <w:p w:rsidR="00C32EF3" w:rsidRPr="00A4441F" w:rsidRDefault="00C32EF3" w:rsidP="00C32EF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444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задач</w:t>
            </w:r>
          </w:p>
        </w:tc>
        <w:tc>
          <w:tcPr>
            <w:tcW w:w="3903" w:type="dxa"/>
          </w:tcPr>
          <w:p w:rsidR="00C32EF3" w:rsidRPr="00A4441F" w:rsidRDefault="00C32EF3" w:rsidP="00C32EF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способность пропагандировать здоровый образ жизни с целью профилактики заболеваний  при осуществлении ухода за пациентами различных возрастных групп в условиях учреждений здравоохранения и на дому во время занятий, практики</w:t>
            </w:r>
          </w:p>
        </w:tc>
        <w:tc>
          <w:tcPr>
            <w:tcW w:w="3261" w:type="dxa"/>
            <w:vMerge w:val="restart"/>
          </w:tcPr>
          <w:p w:rsidR="00C32EF3" w:rsidRPr="00A4441F" w:rsidRDefault="00C32EF3" w:rsidP="00C32EF3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контроль:</w:t>
            </w:r>
          </w:p>
          <w:p w:rsidR="00C32EF3" w:rsidRPr="00A4441F" w:rsidRDefault="00C32EF3" w:rsidP="00C32EF3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занятий, учебной и производственной практики (</w:t>
            </w:r>
            <w:r w:rsidRPr="00A4441F">
              <w:rPr>
                <w:rFonts w:ascii="Times New Roman" w:eastAsia="Calibri" w:hAnsi="Times New Roman" w:cs="Times New Roman"/>
                <w:sz w:val="22"/>
                <w:szCs w:val="22"/>
              </w:rPr>
              <w:t>оценка в аттестационном листе, характеристика</w:t>
            </w:r>
            <w:r w:rsidRPr="00A4441F">
              <w:rPr>
                <w:rFonts w:ascii="Times New Roman" w:hAnsi="Times New Roman" w:cs="Times New Roman"/>
                <w:sz w:val="22"/>
                <w:szCs w:val="22"/>
              </w:rPr>
              <w:t>), интерпретация результатов наблюдения</w:t>
            </w:r>
          </w:p>
        </w:tc>
      </w:tr>
      <w:tr w:rsidR="00A4441F" w:rsidRPr="00A4441F" w:rsidTr="00E446F0">
        <w:trPr>
          <w:cantSplit/>
          <w:trHeight w:val="576"/>
          <w:jc w:val="center"/>
        </w:trPr>
        <w:tc>
          <w:tcPr>
            <w:tcW w:w="3508" w:type="dxa"/>
            <w:vMerge/>
          </w:tcPr>
          <w:p w:rsidR="00C32EF3" w:rsidRPr="00A4441F" w:rsidRDefault="00C32EF3" w:rsidP="00C32EF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</w:tcPr>
          <w:p w:rsidR="00C32EF3" w:rsidRPr="00A4441F" w:rsidRDefault="00C32EF3" w:rsidP="00C32EF3">
            <w:pPr>
              <w:ind w:firstLine="0"/>
              <w:rPr>
                <w:rFonts w:ascii="Times New Roman" w:hAnsi="Times New Roman" w:cs="Times New Roman"/>
              </w:rPr>
            </w:pPr>
            <w:r w:rsidRPr="00A4441F">
              <w:rPr>
                <w:rFonts w:ascii="Times New Roman" w:hAnsi="Times New Roman" w:cs="Times New Roman"/>
              </w:rPr>
              <w:t>- аргументированность  проводимой пропаганды здорового образа жизни с целью профилактики заболеваний  при осуществлении ухода за пациентами различных возрастных групп в условиях учреждений здравоохранения и на дому во время занятий, практики</w:t>
            </w:r>
          </w:p>
        </w:tc>
        <w:tc>
          <w:tcPr>
            <w:tcW w:w="3261" w:type="dxa"/>
            <w:vMerge/>
          </w:tcPr>
          <w:p w:rsidR="00C32EF3" w:rsidRPr="00A4441F" w:rsidRDefault="00C32EF3" w:rsidP="003A6CB6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04107" w:rsidRPr="00A4441F" w:rsidRDefault="00D04107" w:rsidP="007E1872">
      <w:pPr>
        <w:ind w:firstLine="0"/>
      </w:pPr>
    </w:p>
    <w:sectPr w:rsidR="00D04107" w:rsidRPr="00A4441F" w:rsidSect="009B61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F9" w:rsidRDefault="009E5CF9" w:rsidP="009B613A">
      <w:r>
        <w:separator/>
      </w:r>
    </w:p>
  </w:endnote>
  <w:endnote w:type="continuationSeparator" w:id="0">
    <w:p w:rsidR="009E5CF9" w:rsidRDefault="009E5CF9" w:rsidP="009B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653750"/>
      <w:docPartObj>
        <w:docPartGallery w:val="Page Numbers (Bottom of Page)"/>
        <w:docPartUnique/>
      </w:docPartObj>
    </w:sdtPr>
    <w:sdtEndPr/>
    <w:sdtContent>
      <w:p w:rsidR="00CD450F" w:rsidRDefault="00CD4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43">
          <w:rPr>
            <w:noProof/>
          </w:rPr>
          <w:t>68</w:t>
        </w:r>
        <w:r>
          <w:fldChar w:fldCharType="end"/>
        </w:r>
      </w:p>
    </w:sdtContent>
  </w:sdt>
  <w:p w:rsidR="00CD450F" w:rsidRDefault="00CD4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F9" w:rsidRDefault="009E5CF9" w:rsidP="009B613A">
      <w:r>
        <w:separator/>
      </w:r>
    </w:p>
  </w:footnote>
  <w:footnote w:type="continuationSeparator" w:id="0">
    <w:p w:rsidR="009E5CF9" w:rsidRDefault="009E5CF9" w:rsidP="009B613A">
      <w:r>
        <w:continuationSeparator/>
      </w:r>
    </w:p>
  </w:footnote>
  <w:footnote w:id="1">
    <w:p w:rsidR="00CD450F" w:rsidRPr="00FB5556" w:rsidRDefault="00CD450F" w:rsidP="00FB5556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112"/>
    <w:multiLevelType w:val="hybridMultilevel"/>
    <w:tmpl w:val="8B8E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F7C38"/>
    <w:multiLevelType w:val="hybridMultilevel"/>
    <w:tmpl w:val="88603216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1B9C"/>
    <w:multiLevelType w:val="hybridMultilevel"/>
    <w:tmpl w:val="CBD4366C"/>
    <w:lvl w:ilvl="0" w:tplc="7D129B8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EB4E5F"/>
    <w:multiLevelType w:val="hybridMultilevel"/>
    <w:tmpl w:val="940A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CB6C04"/>
    <w:multiLevelType w:val="hybridMultilevel"/>
    <w:tmpl w:val="5FA83CC6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F5BE1"/>
    <w:multiLevelType w:val="hybridMultilevel"/>
    <w:tmpl w:val="3976C178"/>
    <w:lvl w:ilvl="0" w:tplc="7D129B8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B13909"/>
    <w:multiLevelType w:val="hybridMultilevel"/>
    <w:tmpl w:val="DB42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1040"/>
    <w:multiLevelType w:val="hybridMultilevel"/>
    <w:tmpl w:val="155E2166"/>
    <w:lvl w:ilvl="0" w:tplc="7D129B8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C468E1"/>
    <w:multiLevelType w:val="hybridMultilevel"/>
    <w:tmpl w:val="9E5E177C"/>
    <w:lvl w:ilvl="0" w:tplc="7D129B8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5D17BD"/>
    <w:multiLevelType w:val="hybridMultilevel"/>
    <w:tmpl w:val="B7D01AF2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A38FA"/>
    <w:multiLevelType w:val="hybridMultilevel"/>
    <w:tmpl w:val="037ACFEC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645EB"/>
    <w:multiLevelType w:val="hybridMultilevel"/>
    <w:tmpl w:val="D8E67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67D2"/>
    <w:multiLevelType w:val="hybridMultilevel"/>
    <w:tmpl w:val="6E36AF7E"/>
    <w:lvl w:ilvl="0" w:tplc="7D129B8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013F2B"/>
    <w:multiLevelType w:val="hybridMultilevel"/>
    <w:tmpl w:val="201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460EA2"/>
    <w:multiLevelType w:val="singleLevel"/>
    <w:tmpl w:val="5096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DF09B2"/>
    <w:multiLevelType w:val="hybridMultilevel"/>
    <w:tmpl w:val="526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EA0E9E"/>
    <w:multiLevelType w:val="hybridMultilevel"/>
    <w:tmpl w:val="FC64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F30C5B"/>
    <w:multiLevelType w:val="hybridMultilevel"/>
    <w:tmpl w:val="735058D2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27119"/>
    <w:multiLevelType w:val="hybridMultilevel"/>
    <w:tmpl w:val="4E5C74A0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5177B"/>
    <w:multiLevelType w:val="hybridMultilevel"/>
    <w:tmpl w:val="D7E63814"/>
    <w:lvl w:ilvl="0" w:tplc="7D129B8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0E4A7D"/>
    <w:multiLevelType w:val="hybridMultilevel"/>
    <w:tmpl w:val="A782BB84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221E8"/>
    <w:multiLevelType w:val="hybridMultilevel"/>
    <w:tmpl w:val="F034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357059"/>
    <w:multiLevelType w:val="hybridMultilevel"/>
    <w:tmpl w:val="8C004A3C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815A8"/>
    <w:multiLevelType w:val="hybridMultilevel"/>
    <w:tmpl w:val="29E6C4D6"/>
    <w:lvl w:ilvl="0" w:tplc="7D129B8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484614"/>
    <w:multiLevelType w:val="hybridMultilevel"/>
    <w:tmpl w:val="C194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A41CB7"/>
    <w:multiLevelType w:val="hybridMultilevel"/>
    <w:tmpl w:val="C122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3C77E7"/>
    <w:multiLevelType w:val="hybridMultilevel"/>
    <w:tmpl w:val="6BE4A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7">
    <w:nsid w:val="717F65FA"/>
    <w:multiLevelType w:val="hybridMultilevel"/>
    <w:tmpl w:val="E692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3D3E26"/>
    <w:multiLevelType w:val="hybridMultilevel"/>
    <w:tmpl w:val="03A4EA06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6206E"/>
    <w:multiLevelType w:val="hybridMultilevel"/>
    <w:tmpl w:val="BE4A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EA5B05"/>
    <w:multiLevelType w:val="hybridMultilevel"/>
    <w:tmpl w:val="32DED3FA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C6585"/>
    <w:multiLevelType w:val="hybridMultilevel"/>
    <w:tmpl w:val="55F640CC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27"/>
  </w:num>
  <w:num w:numId="5">
    <w:abstractNumId w:val="13"/>
  </w:num>
  <w:num w:numId="6">
    <w:abstractNumId w:val="3"/>
  </w:num>
  <w:num w:numId="7">
    <w:abstractNumId w:val="24"/>
  </w:num>
  <w:num w:numId="8">
    <w:abstractNumId w:val="26"/>
  </w:num>
  <w:num w:numId="9">
    <w:abstractNumId w:val="25"/>
  </w:num>
  <w:num w:numId="10">
    <w:abstractNumId w:val="15"/>
  </w:num>
  <w:num w:numId="11">
    <w:abstractNumId w:val="21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  <w:num w:numId="18">
    <w:abstractNumId w:val="30"/>
  </w:num>
  <w:num w:numId="19">
    <w:abstractNumId w:val="1"/>
  </w:num>
  <w:num w:numId="20">
    <w:abstractNumId w:val="7"/>
  </w:num>
  <w:num w:numId="21">
    <w:abstractNumId w:val="23"/>
  </w:num>
  <w:num w:numId="22">
    <w:abstractNumId w:val="17"/>
  </w:num>
  <w:num w:numId="23">
    <w:abstractNumId w:val="9"/>
  </w:num>
  <w:num w:numId="24">
    <w:abstractNumId w:val="20"/>
  </w:num>
  <w:num w:numId="25">
    <w:abstractNumId w:val="31"/>
  </w:num>
  <w:num w:numId="26">
    <w:abstractNumId w:val="19"/>
  </w:num>
  <w:num w:numId="27">
    <w:abstractNumId w:val="2"/>
  </w:num>
  <w:num w:numId="28">
    <w:abstractNumId w:val="18"/>
  </w:num>
  <w:num w:numId="29">
    <w:abstractNumId w:val="4"/>
  </w:num>
  <w:num w:numId="30">
    <w:abstractNumId w:val="12"/>
  </w:num>
  <w:num w:numId="31">
    <w:abstractNumId w:val="22"/>
  </w:num>
  <w:num w:numId="3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A"/>
    <w:rsid w:val="00000CA6"/>
    <w:rsid w:val="00002294"/>
    <w:rsid w:val="0000734C"/>
    <w:rsid w:val="0001315A"/>
    <w:rsid w:val="00013C03"/>
    <w:rsid w:val="00014175"/>
    <w:rsid w:val="000206F7"/>
    <w:rsid w:val="00020B7D"/>
    <w:rsid w:val="00022986"/>
    <w:rsid w:val="0002574C"/>
    <w:rsid w:val="00026634"/>
    <w:rsid w:val="00043816"/>
    <w:rsid w:val="0004671A"/>
    <w:rsid w:val="00054D3A"/>
    <w:rsid w:val="0006180C"/>
    <w:rsid w:val="00062B04"/>
    <w:rsid w:val="00063878"/>
    <w:rsid w:val="0006590D"/>
    <w:rsid w:val="00067BF0"/>
    <w:rsid w:val="00071852"/>
    <w:rsid w:val="00072758"/>
    <w:rsid w:val="00085B94"/>
    <w:rsid w:val="00086FAB"/>
    <w:rsid w:val="000901E5"/>
    <w:rsid w:val="000903D3"/>
    <w:rsid w:val="00096B0A"/>
    <w:rsid w:val="000A05A4"/>
    <w:rsid w:val="000A07C2"/>
    <w:rsid w:val="000A07D0"/>
    <w:rsid w:val="000A5E10"/>
    <w:rsid w:val="000A7254"/>
    <w:rsid w:val="000B378A"/>
    <w:rsid w:val="000B5822"/>
    <w:rsid w:val="000C2028"/>
    <w:rsid w:val="000C2DEE"/>
    <w:rsid w:val="000C59D4"/>
    <w:rsid w:val="000C7276"/>
    <w:rsid w:val="000D1808"/>
    <w:rsid w:val="000D3904"/>
    <w:rsid w:val="000D3D85"/>
    <w:rsid w:val="000D7034"/>
    <w:rsid w:val="000E1CD6"/>
    <w:rsid w:val="000E2096"/>
    <w:rsid w:val="000E3E1B"/>
    <w:rsid w:val="000F6E8C"/>
    <w:rsid w:val="000F7784"/>
    <w:rsid w:val="001020D9"/>
    <w:rsid w:val="001022C2"/>
    <w:rsid w:val="001029F0"/>
    <w:rsid w:val="00111120"/>
    <w:rsid w:val="00113E1C"/>
    <w:rsid w:val="00117E01"/>
    <w:rsid w:val="00120C53"/>
    <w:rsid w:val="00124095"/>
    <w:rsid w:val="00127617"/>
    <w:rsid w:val="00127CDE"/>
    <w:rsid w:val="00127D4E"/>
    <w:rsid w:val="001300A5"/>
    <w:rsid w:val="001326B3"/>
    <w:rsid w:val="0013581C"/>
    <w:rsid w:val="00136E6E"/>
    <w:rsid w:val="00144816"/>
    <w:rsid w:val="00145556"/>
    <w:rsid w:val="0014599D"/>
    <w:rsid w:val="00152875"/>
    <w:rsid w:val="0015638F"/>
    <w:rsid w:val="001603D8"/>
    <w:rsid w:val="001604E4"/>
    <w:rsid w:val="00160A32"/>
    <w:rsid w:val="00160DD4"/>
    <w:rsid w:val="0016153C"/>
    <w:rsid w:val="00163062"/>
    <w:rsid w:val="0016326A"/>
    <w:rsid w:val="001655DC"/>
    <w:rsid w:val="00166A4C"/>
    <w:rsid w:val="00171B84"/>
    <w:rsid w:val="00172914"/>
    <w:rsid w:val="00176D09"/>
    <w:rsid w:val="00177B01"/>
    <w:rsid w:val="00182C2C"/>
    <w:rsid w:val="00183A59"/>
    <w:rsid w:val="00191C93"/>
    <w:rsid w:val="00191D62"/>
    <w:rsid w:val="00192B3C"/>
    <w:rsid w:val="00192F8B"/>
    <w:rsid w:val="001950C2"/>
    <w:rsid w:val="00195828"/>
    <w:rsid w:val="00197A48"/>
    <w:rsid w:val="001A0D26"/>
    <w:rsid w:val="001A39FD"/>
    <w:rsid w:val="001A7EF0"/>
    <w:rsid w:val="001B03AB"/>
    <w:rsid w:val="001B1316"/>
    <w:rsid w:val="001B43CF"/>
    <w:rsid w:val="001B5463"/>
    <w:rsid w:val="001B6BD4"/>
    <w:rsid w:val="001C0A58"/>
    <w:rsid w:val="001C69C9"/>
    <w:rsid w:val="001C6C7B"/>
    <w:rsid w:val="001C6CE6"/>
    <w:rsid w:val="001D4E4F"/>
    <w:rsid w:val="001D63C4"/>
    <w:rsid w:val="001D66CC"/>
    <w:rsid w:val="001D6C09"/>
    <w:rsid w:val="001D7179"/>
    <w:rsid w:val="001E1A21"/>
    <w:rsid w:val="001E1F83"/>
    <w:rsid w:val="001E2064"/>
    <w:rsid w:val="001E2100"/>
    <w:rsid w:val="001E29E4"/>
    <w:rsid w:val="001E77D4"/>
    <w:rsid w:val="001F2A85"/>
    <w:rsid w:val="001F3287"/>
    <w:rsid w:val="001F32C7"/>
    <w:rsid w:val="001F4317"/>
    <w:rsid w:val="00201017"/>
    <w:rsid w:val="00201CAB"/>
    <w:rsid w:val="00202240"/>
    <w:rsid w:val="00211A23"/>
    <w:rsid w:val="00211D3C"/>
    <w:rsid w:val="00213379"/>
    <w:rsid w:val="0021506E"/>
    <w:rsid w:val="0021549D"/>
    <w:rsid w:val="00215AF0"/>
    <w:rsid w:val="00216BFD"/>
    <w:rsid w:val="00221848"/>
    <w:rsid w:val="00221E17"/>
    <w:rsid w:val="00221EB0"/>
    <w:rsid w:val="00222D8E"/>
    <w:rsid w:val="00222EBA"/>
    <w:rsid w:val="00223914"/>
    <w:rsid w:val="00230FE9"/>
    <w:rsid w:val="00233F04"/>
    <w:rsid w:val="00242FFE"/>
    <w:rsid w:val="00245269"/>
    <w:rsid w:val="00250A12"/>
    <w:rsid w:val="002517EE"/>
    <w:rsid w:val="00251CE5"/>
    <w:rsid w:val="00254EAC"/>
    <w:rsid w:val="00256E17"/>
    <w:rsid w:val="00257D63"/>
    <w:rsid w:val="002603E7"/>
    <w:rsid w:val="00261738"/>
    <w:rsid w:val="002627B7"/>
    <w:rsid w:val="00263840"/>
    <w:rsid w:val="00265343"/>
    <w:rsid w:val="00270759"/>
    <w:rsid w:val="00273109"/>
    <w:rsid w:val="00281233"/>
    <w:rsid w:val="00286C4D"/>
    <w:rsid w:val="00286F49"/>
    <w:rsid w:val="0029059C"/>
    <w:rsid w:val="00290D63"/>
    <w:rsid w:val="002920F8"/>
    <w:rsid w:val="00293200"/>
    <w:rsid w:val="002949C9"/>
    <w:rsid w:val="0029782F"/>
    <w:rsid w:val="002B0DB6"/>
    <w:rsid w:val="002B131A"/>
    <w:rsid w:val="002B21F0"/>
    <w:rsid w:val="002B3B4E"/>
    <w:rsid w:val="002B3C36"/>
    <w:rsid w:val="002B4988"/>
    <w:rsid w:val="002C0308"/>
    <w:rsid w:val="002C1C61"/>
    <w:rsid w:val="002D02DE"/>
    <w:rsid w:val="002D7A87"/>
    <w:rsid w:val="002E1318"/>
    <w:rsid w:val="002F0586"/>
    <w:rsid w:val="002F18DD"/>
    <w:rsid w:val="002F2987"/>
    <w:rsid w:val="002F2D52"/>
    <w:rsid w:val="002F3A2D"/>
    <w:rsid w:val="002F4DBF"/>
    <w:rsid w:val="002F583A"/>
    <w:rsid w:val="00305271"/>
    <w:rsid w:val="0030656C"/>
    <w:rsid w:val="00311386"/>
    <w:rsid w:val="00312ABE"/>
    <w:rsid w:val="003133C1"/>
    <w:rsid w:val="00315BEC"/>
    <w:rsid w:val="00321A26"/>
    <w:rsid w:val="00323CA5"/>
    <w:rsid w:val="00327411"/>
    <w:rsid w:val="0033118A"/>
    <w:rsid w:val="00332308"/>
    <w:rsid w:val="00333DF9"/>
    <w:rsid w:val="00333E93"/>
    <w:rsid w:val="00334473"/>
    <w:rsid w:val="0033531E"/>
    <w:rsid w:val="00340F8D"/>
    <w:rsid w:val="00341B71"/>
    <w:rsid w:val="0034440B"/>
    <w:rsid w:val="00345831"/>
    <w:rsid w:val="00347BC7"/>
    <w:rsid w:val="00347C60"/>
    <w:rsid w:val="00350049"/>
    <w:rsid w:val="003503D3"/>
    <w:rsid w:val="00351214"/>
    <w:rsid w:val="00352AF5"/>
    <w:rsid w:val="003550F0"/>
    <w:rsid w:val="003568D0"/>
    <w:rsid w:val="00357532"/>
    <w:rsid w:val="003614EF"/>
    <w:rsid w:val="003627D2"/>
    <w:rsid w:val="0036306E"/>
    <w:rsid w:val="00366890"/>
    <w:rsid w:val="00372729"/>
    <w:rsid w:val="00374972"/>
    <w:rsid w:val="00376902"/>
    <w:rsid w:val="00377F02"/>
    <w:rsid w:val="00381AD1"/>
    <w:rsid w:val="00383A8C"/>
    <w:rsid w:val="003871F2"/>
    <w:rsid w:val="003901E3"/>
    <w:rsid w:val="003A2D5D"/>
    <w:rsid w:val="003A2DC4"/>
    <w:rsid w:val="003A4BC6"/>
    <w:rsid w:val="003A5079"/>
    <w:rsid w:val="003A6CB6"/>
    <w:rsid w:val="003C6524"/>
    <w:rsid w:val="003D134C"/>
    <w:rsid w:val="003D7E7B"/>
    <w:rsid w:val="003E1460"/>
    <w:rsid w:val="003E4FB1"/>
    <w:rsid w:val="003F0B84"/>
    <w:rsid w:val="003F116F"/>
    <w:rsid w:val="003F403E"/>
    <w:rsid w:val="003F4E6C"/>
    <w:rsid w:val="003F5043"/>
    <w:rsid w:val="003F7EB5"/>
    <w:rsid w:val="00404E98"/>
    <w:rsid w:val="004056A4"/>
    <w:rsid w:val="004128BD"/>
    <w:rsid w:val="004142BD"/>
    <w:rsid w:val="00415BAE"/>
    <w:rsid w:val="00430037"/>
    <w:rsid w:val="00431C6F"/>
    <w:rsid w:val="00431D40"/>
    <w:rsid w:val="00435FAF"/>
    <w:rsid w:val="00440D5B"/>
    <w:rsid w:val="00443F71"/>
    <w:rsid w:val="00447E9E"/>
    <w:rsid w:val="00450E23"/>
    <w:rsid w:val="00455A60"/>
    <w:rsid w:val="00460406"/>
    <w:rsid w:val="00461205"/>
    <w:rsid w:val="00464EDC"/>
    <w:rsid w:val="004705AC"/>
    <w:rsid w:val="00473BC0"/>
    <w:rsid w:val="00473F43"/>
    <w:rsid w:val="0047433D"/>
    <w:rsid w:val="0048309B"/>
    <w:rsid w:val="00483A43"/>
    <w:rsid w:val="0049120D"/>
    <w:rsid w:val="004A1819"/>
    <w:rsid w:val="004A3362"/>
    <w:rsid w:val="004A4B78"/>
    <w:rsid w:val="004A5C8D"/>
    <w:rsid w:val="004B3000"/>
    <w:rsid w:val="004B6D91"/>
    <w:rsid w:val="004C0CF9"/>
    <w:rsid w:val="004C3926"/>
    <w:rsid w:val="004D0576"/>
    <w:rsid w:val="004E35E4"/>
    <w:rsid w:val="004E45AF"/>
    <w:rsid w:val="004E4C65"/>
    <w:rsid w:val="004E6A7F"/>
    <w:rsid w:val="004E79E4"/>
    <w:rsid w:val="004F23DD"/>
    <w:rsid w:val="004F50AF"/>
    <w:rsid w:val="005117AC"/>
    <w:rsid w:val="00512E29"/>
    <w:rsid w:val="005133A5"/>
    <w:rsid w:val="005138D1"/>
    <w:rsid w:val="005143FE"/>
    <w:rsid w:val="00514832"/>
    <w:rsid w:val="0052104D"/>
    <w:rsid w:val="00522B2B"/>
    <w:rsid w:val="005248BC"/>
    <w:rsid w:val="00527045"/>
    <w:rsid w:val="005300D0"/>
    <w:rsid w:val="0053084E"/>
    <w:rsid w:val="005329D8"/>
    <w:rsid w:val="00534B9B"/>
    <w:rsid w:val="005427D7"/>
    <w:rsid w:val="00550291"/>
    <w:rsid w:val="00550FF7"/>
    <w:rsid w:val="005512B1"/>
    <w:rsid w:val="00554E8D"/>
    <w:rsid w:val="00557891"/>
    <w:rsid w:val="00560504"/>
    <w:rsid w:val="005644DE"/>
    <w:rsid w:val="0056534E"/>
    <w:rsid w:val="00572172"/>
    <w:rsid w:val="00573F39"/>
    <w:rsid w:val="00581662"/>
    <w:rsid w:val="00581CE5"/>
    <w:rsid w:val="0058265C"/>
    <w:rsid w:val="00582B95"/>
    <w:rsid w:val="005854F8"/>
    <w:rsid w:val="00585FDC"/>
    <w:rsid w:val="00593FA2"/>
    <w:rsid w:val="005A0C7C"/>
    <w:rsid w:val="005A273E"/>
    <w:rsid w:val="005A7AEB"/>
    <w:rsid w:val="005B252D"/>
    <w:rsid w:val="005B524D"/>
    <w:rsid w:val="005C0AA3"/>
    <w:rsid w:val="005C199E"/>
    <w:rsid w:val="005C26DB"/>
    <w:rsid w:val="005C54E7"/>
    <w:rsid w:val="005D0B82"/>
    <w:rsid w:val="005D31D6"/>
    <w:rsid w:val="005D7B30"/>
    <w:rsid w:val="005E0589"/>
    <w:rsid w:val="005E15DC"/>
    <w:rsid w:val="005E1A86"/>
    <w:rsid w:val="005F0CA1"/>
    <w:rsid w:val="005F27DB"/>
    <w:rsid w:val="005F291A"/>
    <w:rsid w:val="005F3FA9"/>
    <w:rsid w:val="005F57F2"/>
    <w:rsid w:val="005F6287"/>
    <w:rsid w:val="005F6484"/>
    <w:rsid w:val="00602340"/>
    <w:rsid w:val="00605347"/>
    <w:rsid w:val="00606308"/>
    <w:rsid w:val="00607992"/>
    <w:rsid w:val="006101E0"/>
    <w:rsid w:val="00614CAB"/>
    <w:rsid w:val="00614EC8"/>
    <w:rsid w:val="006152FD"/>
    <w:rsid w:val="006233FA"/>
    <w:rsid w:val="00623E60"/>
    <w:rsid w:val="00624BFC"/>
    <w:rsid w:val="006254EB"/>
    <w:rsid w:val="006309C5"/>
    <w:rsid w:val="006312FF"/>
    <w:rsid w:val="006314BC"/>
    <w:rsid w:val="00632303"/>
    <w:rsid w:val="00633B62"/>
    <w:rsid w:val="00636856"/>
    <w:rsid w:val="00637DE2"/>
    <w:rsid w:val="00643722"/>
    <w:rsid w:val="0064386D"/>
    <w:rsid w:val="006445B6"/>
    <w:rsid w:val="00644DD7"/>
    <w:rsid w:val="0064688F"/>
    <w:rsid w:val="00651634"/>
    <w:rsid w:val="0065354B"/>
    <w:rsid w:val="00653BD1"/>
    <w:rsid w:val="00655CF9"/>
    <w:rsid w:val="00657B8E"/>
    <w:rsid w:val="006612F2"/>
    <w:rsid w:val="00667564"/>
    <w:rsid w:val="00670E68"/>
    <w:rsid w:val="006713B9"/>
    <w:rsid w:val="006730A4"/>
    <w:rsid w:val="00673B2F"/>
    <w:rsid w:val="00675D00"/>
    <w:rsid w:val="0068225E"/>
    <w:rsid w:val="00687785"/>
    <w:rsid w:val="006A1351"/>
    <w:rsid w:val="006A3648"/>
    <w:rsid w:val="006A6068"/>
    <w:rsid w:val="006A6AA1"/>
    <w:rsid w:val="006B030F"/>
    <w:rsid w:val="006B19C7"/>
    <w:rsid w:val="006B6DA2"/>
    <w:rsid w:val="006B7530"/>
    <w:rsid w:val="006C480F"/>
    <w:rsid w:val="006C6B0A"/>
    <w:rsid w:val="006C6CDB"/>
    <w:rsid w:val="006D019B"/>
    <w:rsid w:val="006D14FB"/>
    <w:rsid w:val="006D1839"/>
    <w:rsid w:val="006D25FB"/>
    <w:rsid w:val="006D72DD"/>
    <w:rsid w:val="006E19FF"/>
    <w:rsid w:val="006E25F8"/>
    <w:rsid w:val="006E46C4"/>
    <w:rsid w:val="006E6FBC"/>
    <w:rsid w:val="006E7CA0"/>
    <w:rsid w:val="006F0A2E"/>
    <w:rsid w:val="006F5B32"/>
    <w:rsid w:val="007009D5"/>
    <w:rsid w:val="00704858"/>
    <w:rsid w:val="00706F0D"/>
    <w:rsid w:val="00710136"/>
    <w:rsid w:val="00712F3B"/>
    <w:rsid w:val="00714D80"/>
    <w:rsid w:val="00720639"/>
    <w:rsid w:val="00724C0B"/>
    <w:rsid w:val="0072504F"/>
    <w:rsid w:val="007264A0"/>
    <w:rsid w:val="007277BC"/>
    <w:rsid w:val="00730245"/>
    <w:rsid w:val="007323C0"/>
    <w:rsid w:val="00732A8A"/>
    <w:rsid w:val="00734C2A"/>
    <w:rsid w:val="00737096"/>
    <w:rsid w:val="00741025"/>
    <w:rsid w:val="00743ADC"/>
    <w:rsid w:val="00752539"/>
    <w:rsid w:val="00754BC0"/>
    <w:rsid w:val="00756AC1"/>
    <w:rsid w:val="007603B7"/>
    <w:rsid w:val="00764696"/>
    <w:rsid w:val="007651B2"/>
    <w:rsid w:val="00765840"/>
    <w:rsid w:val="007820B0"/>
    <w:rsid w:val="00783F2C"/>
    <w:rsid w:val="00790438"/>
    <w:rsid w:val="00790EBA"/>
    <w:rsid w:val="00795AA4"/>
    <w:rsid w:val="00796BD4"/>
    <w:rsid w:val="007A0387"/>
    <w:rsid w:val="007A23DC"/>
    <w:rsid w:val="007A486F"/>
    <w:rsid w:val="007A6E3A"/>
    <w:rsid w:val="007B0E1D"/>
    <w:rsid w:val="007B0E41"/>
    <w:rsid w:val="007B3E2F"/>
    <w:rsid w:val="007B57ED"/>
    <w:rsid w:val="007C185D"/>
    <w:rsid w:val="007C318C"/>
    <w:rsid w:val="007C5C52"/>
    <w:rsid w:val="007C64D6"/>
    <w:rsid w:val="007C7CF6"/>
    <w:rsid w:val="007D2C41"/>
    <w:rsid w:val="007D591A"/>
    <w:rsid w:val="007E15F1"/>
    <w:rsid w:val="007E1872"/>
    <w:rsid w:val="007E2E8E"/>
    <w:rsid w:val="007E3F1C"/>
    <w:rsid w:val="007E492B"/>
    <w:rsid w:val="007E63C2"/>
    <w:rsid w:val="007E7709"/>
    <w:rsid w:val="007F1C41"/>
    <w:rsid w:val="007F6200"/>
    <w:rsid w:val="007F681A"/>
    <w:rsid w:val="008005B5"/>
    <w:rsid w:val="00804FB6"/>
    <w:rsid w:val="00806B8D"/>
    <w:rsid w:val="008072E0"/>
    <w:rsid w:val="00811379"/>
    <w:rsid w:val="00812250"/>
    <w:rsid w:val="008123C9"/>
    <w:rsid w:val="00814903"/>
    <w:rsid w:val="008152DD"/>
    <w:rsid w:val="00820E52"/>
    <w:rsid w:val="00824A26"/>
    <w:rsid w:val="00831DAB"/>
    <w:rsid w:val="00834C12"/>
    <w:rsid w:val="008445E3"/>
    <w:rsid w:val="00847B0D"/>
    <w:rsid w:val="00851098"/>
    <w:rsid w:val="00851DD7"/>
    <w:rsid w:val="0085259D"/>
    <w:rsid w:val="00853619"/>
    <w:rsid w:val="00855292"/>
    <w:rsid w:val="00860CCD"/>
    <w:rsid w:val="0086330F"/>
    <w:rsid w:val="008635E4"/>
    <w:rsid w:val="00865B11"/>
    <w:rsid w:val="00866674"/>
    <w:rsid w:val="00873032"/>
    <w:rsid w:val="008738DD"/>
    <w:rsid w:val="00873A8D"/>
    <w:rsid w:val="0087700B"/>
    <w:rsid w:val="00886337"/>
    <w:rsid w:val="008869BB"/>
    <w:rsid w:val="0089088D"/>
    <w:rsid w:val="0089414A"/>
    <w:rsid w:val="008953D0"/>
    <w:rsid w:val="00896743"/>
    <w:rsid w:val="00897A1A"/>
    <w:rsid w:val="008A0A58"/>
    <w:rsid w:val="008A1C50"/>
    <w:rsid w:val="008A311D"/>
    <w:rsid w:val="008A5336"/>
    <w:rsid w:val="008A7054"/>
    <w:rsid w:val="008B3248"/>
    <w:rsid w:val="008B6D17"/>
    <w:rsid w:val="008C0AD6"/>
    <w:rsid w:val="008C1A44"/>
    <w:rsid w:val="008C436B"/>
    <w:rsid w:val="008C785C"/>
    <w:rsid w:val="008D4F16"/>
    <w:rsid w:val="008E2556"/>
    <w:rsid w:val="008E2A79"/>
    <w:rsid w:val="008E66F0"/>
    <w:rsid w:val="008E7351"/>
    <w:rsid w:val="008F2404"/>
    <w:rsid w:val="008F2F96"/>
    <w:rsid w:val="008F45C7"/>
    <w:rsid w:val="008F5767"/>
    <w:rsid w:val="00900638"/>
    <w:rsid w:val="009049BF"/>
    <w:rsid w:val="0090592B"/>
    <w:rsid w:val="00907F00"/>
    <w:rsid w:val="009108FC"/>
    <w:rsid w:val="00913479"/>
    <w:rsid w:val="0091675B"/>
    <w:rsid w:val="00916F89"/>
    <w:rsid w:val="0091705F"/>
    <w:rsid w:val="00917F95"/>
    <w:rsid w:val="009202D2"/>
    <w:rsid w:val="009207DB"/>
    <w:rsid w:val="0092267A"/>
    <w:rsid w:val="009238D8"/>
    <w:rsid w:val="00924B69"/>
    <w:rsid w:val="0093153E"/>
    <w:rsid w:val="00935487"/>
    <w:rsid w:val="00935C2A"/>
    <w:rsid w:val="00942729"/>
    <w:rsid w:val="009479C1"/>
    <w:rsid w:val="009522F8"/>
    <w:rsid w:val="00953D2A"/>
    <w:rsid w:val="00954E94"/>
    <w:rsid w:val="009575A8"/>
    <w:rsid w:val="0096300B"/>
    <w:rsid w:val="00970583"/>
    <w:rsid w:val="00973DBC"/>
    <w:rsid w:val="00981FD6"/>
    <w:rsid w:val="00983F15"/>
    <w:rsid w:val="00990D04"/>
    <w:rsid w:val="00995A30"/>
    <w:rsid w:val="009A03B3"/>
    <w:rsid w:val="009A083C"/>
    <w:rsid w:val="009A55FA"/>
    <w:rsid w:val="009A5D9C"/>
    <w:rsid w:val="009A69F3"/>
    <w:rsid w:val="009B00D1"/>
    <w:rsid w:val="009B11E7"/>
    <w:rsid w:val="009B1BF3"/>
    <w:rsid w:val="009B4F0E"/>
    <w:rsid w:val="009B56EC"/>
    <w:rsid w:val="009B613A"/>
    <w:rsid w:val="009B63A5"/>
    <w:rsid w:val="009B682A"/>
    <w:rsid w:val="009C0FFA"/>
    <w:rsid w:val="009C135F"/>
    <w:rsid w:val="009C2083"/>
    <w:rsid w:val="009C2E5A"/>
    <w:rsid w:val="009C4331"/>
    <w:rsid w:val="009C67E8"/>
    <w:rsid w:val="009D31F1"/>
    <w:rsid w:val="009D6229"/>
    <w:rsid w:val="009D628B"/>
    <w:rsid w:val="009D6A24"/>
    <w:rsid w:val="009D6B0A"/>
    <w:rsid w:val="009E359A"/>
    <w:rsid w:val="009E39EC"/>
    <w:rsid w:val="009E3DE8"/>
    <w:rsid w:val="009E5004"/>
    <w:rsid w:val="009E5CF9"/>
    <w:rsid w:val="009E5F55"/>
    <w:rsid w:val="009F001B"/>
    <w:rsid w:val="009F07FB"/>
    <w:rsid w:val="009F22C0"/>
    <w:rsid w:val="009F30E9"/>
    <w:rsid w:val="009F55AC"/>
    <w:rsid w:val="009F570F"/>
    <w:rsid w:val="009F7318"/>
    <w:rsid w:val="00A02BEA"/>
    <w:rsid w:val="00A03C8C"/>
    <w:rsid w:val="00A04467"/>
    <w:rsid w:val="00A11CF5"/>
    <w:rsid w:val="00A16216"/>
    <w:rsid w:val="00A206C6"/>
    <w:rsid w:val="00A20CB2"/>
    <w:rsid w:val="00A21AC1"/>
    <w:rsid w:val="00A25031"/>
    <w:rsid w:val="00A33D0A"/>
    <w:rsid w:val="00A35BF6"/>
    <w:rsid w:val="00A36E71"/>
    <w:rsid w:val="00A37F8F"/>
    <w:rsid w:val="00A418D7"/>
    <w:rsid w:val="00A4441F"/>
    <w:rsid w:val="00A44612"/>
    <w:rsid w:val="00A51393"/>
    <w:rsid w:val="00A544E4"/>
    <w:rsid w:val="00A56E07"/>
    <w:rsid w:val="00A57B4C"/>
    <w:rsid w:val="00A63312"/>
    <w:rsid w:val="00A63E96"/>
    <w:rsid w:val="00A72410"/>
    <w:rsid w:val="00A74D3E"/>
    <w:rsid w:val="00A7525C"/>
    <w:rsid w:val="00A754C7"/>
    <w:rsid w:val="00A82145"/>
    <w:rsid w:val="00A84764"/>
    <w:rsid w:val="00A91AD2"/>
    <w:rsid w:val="00A94F3A"/>
    <w:rsid w:val="00A97001"/>
    <w:rsid w:val="00AA08B9"/>
    <w:rsid w:val="00AA2C23"/>
    <w:rsid w:val="00AA4891"/>
    <w:rsid w:val="00AA6A76"/>
    <w:rsid w:val="00AA6CBB"/>
    <w:rsid w:val="00AC073A"/>
    <w:rsid w:val="00AC0AAB"/>
    <w:rsid w:val="00AC286E"/>
    <w:rsid w:val="00AC3540"/>
    <w:rsid w:val="00AE11CA"/>
    <w:rsid w:val="00AE2DB0"/>
    <w:rsid w:val="00AE38B3"/>
    <w:rsid w:val="00AF1696"/>
    <w:rsid w:val="00AF28EF"/>
    <w:rsid w:val="00AF2B5A"/>
    <w:rsid w:val="00AF47E5"/>
    <w:rsid w:val="00AF5303"/>
    <w:rsid w:val="00B0105B"/>
    <w:rsid w:val="00B02267"/>
    <w:rsid w:val="00B06D92"/>
    <w:rsid w:val="00B134C6"/>
    <w:rsid w:val="00B14D57"/>
    <w:rsid w:val="00B1522D"/>
    <w:rsid w:val="00B17A22"/>
    <w:rsid w:val="00B20855"/>
    <w:rsid w:val="00B25FB6"/>
    <w:rsid w:val="00B31B52"/>
    <w:rsid w:val="00B31E93"/>
    <w:rsid w:val="00B32C4C"/>
    <w:rsid w:val="00B33BDF"/>
    <w:rsid w:val="00B34956"/>
    <w:rsid w:val="00B35ED6"/>
    <w:rsid w:val="00B4296E"/>
    <w:rsid w:val="00B4367D"/>
    <w:rsid w:val="00B44422"/>
    <w:rsid w:val="00B45BC8"/>
    <w:rsid w:val="00B45F6F"/>
    <w:rsid w:val="00B50E9D"/>
    <w:rsid w:val="00B52488"/>
    <w:rsid w:val="00B56B36"/>
    <w:rsid w:val="00B627DE"/>
    <w:rsid w:val="00B6413D"/>
    <w:rsid w:val="00B64815"/>
    <w:rsid w:val="00B70C6F"/>
    <w:rsid w:val="00B71859"/>
    <w:rsid w:val="00B76EC4"/>
    <w:rsid w:val="00B8011C"/>
    <w:rsid w:val="00B807A6"/>
    <w:rsid w:val="00B83447"/>
    <w:rsid w:val="00B86383"/>
    <w:rsid w:val="00B9169B"/>
    <w:rsid w:val="00B91FBF"/>
    <w:rsid w:val="00B93CDF"/>
    <w:rsid w:val="00B9456A"/>
    <w:rsid w:val="00B949A3"/>
    <w:rsid w:val="00B977B6"/>
    <w:rsid w:val="00BB406F"/>
    <w:rsid w:val="00BB41CF"/>
    <w:rsid w:val="00BB6B66"/>
    <w:rsid w:val="00BB7268"/>
    <w:rsid w:val="00BC431D"/>
    <w:rsid w:val="00BC6061"/>
    <w:rsid w:val="00BD01C4"/>
    <w:rsid w:val="00BD2048"/>
    <w:rsid w:val="00BD3647"/>
    <w:rsid w:val="00BD4189"/>
    <w:rsid w:val="00BE0043"/>
    <w:rsid w:val="00BF1077"/>
    <w:rsid w:val="00BF34C9"/>
    <w:rsid w:val="00C041B5"/>
    <w:rsid w:val="00C07E65"/>
    <w:rsid w:val="00C12EA2"/>
    <w:rsid w:val="00C133EA"/>
    <w:rsid w:val="00C13810"/>
    <w:rsid w:val="00C14870"/>
    <w:rsid w:val="00C14D9E"/>
    <w:rsid w:val="00C17063"/>
    <w:rsid w:val="00C17A74"/>
    <w:rsid w:val="00C20698"/>
    <w:rsid w:val="00C32EF3"/>
    <w:rsid w:val="00C33661"/>
    <w:rsid w:val="00C36BF3"/>
    <w:rsid w:val="00C40683"/>
    <w:rsid w:val="00C44EC2"/>
    <w:rsid w:val="00C45172"/>
    <w:rsid w:val="00C458A2"/>
    <w:rsid w:val="00C45ABE"/>
    <w:rsid w:val="00C46C62"/>
    <w:rsid w:val="00C52ADC"/>
    <w:rsid w:val="00C61535"/>
    <w:rsid w:val="00C6410C"/>
    <w:rsid w:val="00C6508D"/>
    <w:rsid w:val="00C66F85"/>
    <w:rsid w:val="00C7151D"/>
    <w:rsid w:val="00C721DD"/>
    <w:rsid w:val="00C73054"/>
    <w:rsid w:val="00C77CED"/>
    <w:rsid w:val="00C77D50"/>
    <w:rsid w:val="00C84E6D"/>
    <w:rsid w:val="00C864BE"/>
    <w:rsid w:val="00C92F52"/>
    <w:rsid w:val="00C93079"/>
    <w:rsid w:val="00CA1801"/>
    <w:rsid w:val="00CA2355"/>
    <w:rsid w:val="00CA45B5"/>
    <w:rsid w:val="00CA56BB"/>
    <w:rsid w:val="00CA6264"/>
    <w:rsid w:val="00CA7E94"/>
    <w:rsid w:val="00CB40F7"/>
    <w:rsid w:val="00CB44B3"/>
    <w:rsid w:val="00CC4159"/>
    <w:rsid w:val="00CC6D27"/>
    <w:rsid w:val="00CD0B64"/>
    <w:rsid w:val="00CD3A2E"/>
    <w:rsid w:val="00CD3F0F"/>
    <w:rsid w:val="00CD450F"/>
    <w:rsid w:val="00CD5A52"/>
    <w:rsid w:val="00CD6102"/>
    <w:rsid w:val="00CD66C9"/>
    <w:rsid w:val="00CE1933"/>
    <w:rsid w:val="00CE55BB"/>
    <w:rsid w:val="00CF0B6F"/>
    <w:rsid w:val="00CF128D"/>
    <w:rsid w:val="00CF1B21"/>
    <w:rsid w:val="00CF6EC5"/>
    <w:rsid w:val="00D00B84"/>
    <w:rsid w:val="00D0149C"/>
    <w:rsid w:val="00D04107"/>
    <w:rsid w:val="00D06224"/>
    <w:rsid w:val="00D06784"/>
    <w:rsid w:val="00D11ED4"/>
    <w:rsid w:val="00D12655"/>
    <w:rsid w:val="00D17601"/>
    <w:rsid w:val="00D222EE"/>
    <w:rsid w:val="00D22724"/>
    <w:rsid w:val="00D2577D"/>
    <w:rsid w:val="00D26EF0"/>
    <w:rsid w:val="00D30737"/>
    <w:rsid w:val="00D34248"/>
    <w:rsid w:val="00D368D8"/>
    <w:rsid w:val="00D4009A"/>
    <w:rsid w:val="00D4204F"/>
    <w:rsid w:val="00D52521"/>
    <w:rsid w:val="00D529AF"/>
    <w:rsid w:val="00D5337A"/>
    <w:rsid w:val="00D54A29"/>
    <w:rsid w:val="00D57B7E"/>
    <w:rsid w:val="00D61576"/>
    <w:rsid w:val="00D61CC7"/>
    <w:rsid w:val="00D6334C"/>
    <w:rsid w:val="00D67296"/>
    <w:rsid w:val="00D674C7"/>
    <w:rsid w:val="00D73138"/>
    <w:rsid w:val="00D752C2"/>
    <w:rsid w:val="00D76BB3"/>
    <w:rsid w:val="00D80A69"/>
    <w:rsid w:val="00D90878"/>
    <w:rsid w:val="00D93522"/>
    <w:rsid w:val="00D945DE"/>
    <w:rsid w:val="00D97182"/>
    <w:rsid w:val="00DA678E"/>
    <w:rsid w:val="00DB55BC"/>
    <w:rsid w:val="00DC0F3F"/>
    <w:rsid w:val="00DC2427"/>
    <w:rsid w:val="00DC7145"/>
    <w:rsid w:val="00DD6D2F"/>
    <w:rsid w:val="00DD6ED9"/>
    <w:rsid w:val="00DE0F8B"/>
    <w:rsid w:val="00DE67A1"/>
    <w:rsid w:val="00DE78FE"/>
    <w:rsid w:val="00DF2650"/>
    <w:rsid w:val="00E0065C"/>
    <w:rsid w:val="00E02554"/>
    <w:rsid w:val="00E07405"/>
    <w:rsid w:val="00E124A8"/>
    <w:rsid w:val="00E13D34"/>
    <w:rsid w:val="00E17DD6"/>
    <w:rsid w:val="00E20089"/>
    <w:rsid w:val="00E2164B"/>
    <w:rsid w:val="00E24261"/>
    <w:rsid w:val="00E24E55"/>
    <w:rsid w:val="00E262CF"/>
    <w:rsid w:val="00E267F5"/>
    <w:rsid w:val="00E27FFD"/>
    <w:rsid w:val="00E31AB1"/>
    <w:rsid w:val="00E33CFE"/>
    <w:rsid w:val="00E33D04"/>
    <w:rsid w:val="00E35974"/>
    <w:rsid w:val="00E4100B"/>
    <w:rsid w:val="00E430A4"/>
    <w:rsid w:val="00E446F0"/>
    <w:rsid w:val="00E47853"/>
    <w:rsid w:val="00E4788D"/>
    <w:rsid w:val="00E51942"/>
    <w:rsid w:val="00E632D3"/>
    <w:rsid w:val="00E637B0"/>
    <w:rsid w:val="00E655D4"/>
    <w:rsid w:val="00E669B1"/>
    <w:rsid w:val="00E675F2"/>
    <w:rsid w:val="00E70715"/>
    <w:rsid w:val="00E84E66"/>
    <w:rsid w:val="00E856A1"/>
    <w:rsid w:val="00E870C6"/>
    <w:rsid w:val="00E87FCB"/>
    <w:rsid w:val="00E90AF9"/>
    <w:rsid w:val="00E93CC6"/>
    <w:rsid w:val="00E94FFD"/>
    <w:rsid w:val="00E9504B"/>
    <w:rsid w:val="00E95D80"/>
    <w:rsid w:val="00EA020D"/>
    <w:rsid w:val="00EA154C"/>
    <w:rsid w:val="00EA2663"/>
    <w:rsid w:val="00EA5C29"/>
    <w:rsid w:val="00EA6F1C"/>
    <w:rsid w:val="00EB0AE5"/>
    <w:rsid w:val="00EB26A6"/>
    <w:rsid w:val="00EB3CEE"/>
    <w:rsid w:val="00EB716C"/>
    <w:rsid w:val="00EC3BD6"/>
    <w:rsid w:val="00EC4941"/>
    <w:rsid w:val="00EC6CCF"/>
    <w:rsid w:val="00EC6F0A"/>
    <w:rsid w:val="00EC77A6"/>
    <w:rsid w:val="00ED2E02"/>
    <w:rsid w:val="00ED4F69"/>
    <w:rsid w:val="00EE3EB8"/>
    <w:rsid w:val="00EF47D1"/>
    <w:rsid w:val="00EF5A8F"/>
    <w:rsid w:val="00EF5DFB"/>
    <w:rsid w:val="00F0024E"/>
    <w:rsid w:val="00F034D5"/>
    <w:rsid w:val="00F07B67"/>
    <w:rsid w:val="00F12EFD"/>
    <w:rsid w:val="00F14E02"/>
    <w:rsid w:val="00F17B44"/>
    <w:rsid w:val="00F23B52"/>
    <w:rsid w:val="00F273C4"/>
    <w:rsid w:val="00F30549"/>
    <w:rsid w:val="00F341A4"/>
    <w:rsid w:val="00F369E2"/>
    <w:rsid w:val="00F373C3"/>
    <w:rsid w:val="00F415B3"/>
    <w:rsid w:val="00F41989"/>
    <w:rsid w:val="00F421A2"/>
    <w:rsid w:val="00F4374B"/>
    <w:rsid w:val="00F47D49"/>
    <w:rsid w:val="00F47E7A"/>
    <w:rsid w:val="00F56CF4"/>
    <w:rsid w:val="00F56E47"/>
    <w:rsid w:val="00F57F36"/>
    <w:rsid w:val="00F60FF0"/>
    <w:rsid w:val="00F636DA"/>
    <w:rsid w:val="00F64D60"/>
    <w:rsid w:val="00F65AA6"/>
    <w:rsid w:val="00F7531B"/>
    <w:rsid w:val="00F77B64"/>
    <w:rsid w:val="00F832C6"/>
    <w:rsid w:val="00F85F26"/>
    <w:rsid w:val="00F86CCA"/>
    <w:rsid w:val="00F87860"/>
    <w:rsid w:val="00F907C0"/>
    <w:rsid w:val="00F90EBC"/>
    <w:rsid w:val="00F9159D"/>
    <w:rsid w:val="00F92EA9"/>
    <w:rsid w:val="00F93801"/>
    <w:rsid w:val="00F968BE"/>
    <w:rsid w:val="00FA0E67"/>
    <w:rsid w:val="00FA3072"/>
    <w:rsid w:val="00FB5556"/>
    <w:rsid w:val="00FB7D73"/>
    <w:rsid w:val="00FC0028"/>
    <w:rsid w:val="00FC1A66"/>
    <w:rsid w:val="00FC216A"/>
    <w:rsid w:val="00FC30C6"/>
    <w:rsid w:val="00FD2B6C"/>
    <w:rsid w:val="00FD3B40"/>
    <w:rsid w:val="00FD5415"/>
    <w:rsid w:val="00FE3C4F"/>
    <w:rsid w:val="00FF362A"/>
    <w:rsid w:val="00FF3AFB"/>
    <w:rsid w:val="00FF4194"/>
    <w:rsid w:val="00FF4AE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FF71DD-65F5-427B-9A73-45DDD2C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613A"/>
    <w:pPr>
      <w:spacing w:before="108" w:after="108"/>
      <w:ind w:firstLine="0"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link w:val="20"/>
    <w:uiPriority w:val="9"/>
    <w:unhideWhenUsed/>
    <w:qFormat/>
    <w:rsid w:val="00C4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  <w:outlineLvl w:val="1"/>
    </w:pPr>
    <w:rPr>
      <w:rFonts w:ascii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13A"/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17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613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9B613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B61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B613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B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613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B6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B613A"/>
  </w:style>
  <w:style w:type="paragraph" w:styleId="ab">
    <w:name w:val="header"/>
    <w:basedOn w:val="a"/>
    <w:link w:val="ac"/>
    <w:uiPriority w:val="99"/>
    <w:rsid w:val="009B613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B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B61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9B613A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B613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">
    <w:name w:val="Текст сноски Знак"/>
    <w:basedOn w:val="a0"/>
    <w:link w:val="ae"/>
    <w:uiPriority w:val="99"/>
    <w:semiHidden/>
    <w:rsid w:val="009B6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B613A"/>
    <w:rPr>
      <w:vertAlign w:val="superscript"/>
    </w:rPr>
  </w:style>
  <w:style w:type="character" w:customStyle="1" w:styleId="af1">
    <w:name w:val="Основной текст_"/>
    <w:basedOn w:val="a0"/>
    <w:link w:val="11"/>
    <w:locked/>
    <w:rsid w:val="009B613A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9B613A"/>
    <w:pPr>
      <w:widowControl/>
      <w:shd w:val="clear" w:color="auto" w:fill="FFFFFF"/>
      <w:autoSpaceDE/>
      <w:autoSpaceDN/>
      <w:adjustRightInd/>
      <w:spacing w:line="262" w:lineRule="exact"/>
      <w:ind w:firstLine="0"/>
      <w:jc w:val="left"/>
    </w:pPr>
    <w:rPr>
      <w:rFonts w:ascii="Sylfaen" w:eastAsia="Sylfaen" w:hAnsi="Sylfaen" w:cs="Sylfae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9B613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B6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7603B7"/>
    <w:pPr>
      <w:widowControl/>
      <w:tabs>
        <w:tab w:val="left" w:pos="708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4">
    <w:name w:val="TOC Heading"/>
    <w:basedOn w:val="1"/>
    <w:next w:val="a"/>
    <w:uiPriority w:val="39"/>
    <w:unhideWhenUsed/>
    <w:qFormat/>
    <w:rsid w:val="00C4517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A4441F"/>
    <w:pPr>
      <w:tabs>
        <w:tab w:val="right" w:leader="dot" w:pos="10051"/>
      </w:tabs>
      <w:spacing w:after="100" w:line="480" w:lineRule="auto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C45172"/>
    <w:pPr>
      <w:spacing w:after="100"/>
    </w:pPr>
  </w:style>
  <w:style w:type="character" w:styleId="af5">
    <w:name w:val="Hyperlink"/>
    <w:basedOn w:val="a0"/>
    <w:uiPriority w:val="99"/>
    <w:unhideWhenUsed/>
    <w:rsid w:val="00C4517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451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5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sid w:val="00D00B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brb.ru/index/prepodavateli/0-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ses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2C05-3901-467A-A16A-89F9B8D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68</Pages>
  <Words>24008</Words>
  <Characters>136852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160539</CharactersWithSpaces>
  <SharedDoc>false</SharedDoc>
  <HLinks>
    <vt:vector size="30" baseType="variant"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_Toc333785394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_Toc333785390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_Toc333785389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_Toc333785388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_Toc333785387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</cp:lastModifiedBy>
  <cp:revision>170</cp:revision>
  <cp:lastPrinted>2019-09-25T05:34:00Z</cp:lastPrinted>
  <dcterms:created xsi:type="dcterms:W3CDTF">2017-03-10T05:55:00Z</dcterms:created>
  <dcterms:modified xsi:type="dcterms:W3CDTF">2019-09-25T05:35:00Z</dcterms:modified>
</cp:coreProperties>
</file>