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3A" w:rsidRPr="0005316E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6E">
        <w:rPr>
          <w:rFonts w:ascii="Times New Roman" w:hAnsi="Times New Roman" w:cs="Times New Roman"/>
          <w:b/>
          <w:bCs/>
          <w:sz w:val="24"/>
          <w:szCs w:val="24"/>
        </w:rPr>
        <w:t xml:space="preserve">   БРОНХИТ. БРОНХИОЛИТ </w:t>
      </w: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1525" cy="2423795"/>
            <wp:effectExtent l="19050" t="0" r="0" b="0"/>
            <wp:wrapSquare wrapText="bothSides"/>
            <wp:docPr id="103" name="Рисунок 11" descr="C:\Documents and Settings\Admin\Мои документы\ДЛЯ презентаций\ДС\ОРЗ\бронхос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Мои документы\ДЛЯ презентаций\ДС\ОРЗ\бронхоскопия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ОСТРЫЙ ПРОСТОЙ БРОНХИТ (ОПБ)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E5C">
        <w:rPr>
          <w:rFonts w:ascii="Times New Roman" w:hAnsi="Times New Roman" w:cs="Times New Roman"/>
          <w:sz w:val="24"/>
          <w:szCs w:val="24"/>
        </w:rPr>
        <w:t>воспаление слизистой проводящей части ле</w:t>
      </w:r>
      <w:r w:rsidRPr="001E2E5C">
        <w:rPr>
          <w:rFonts w:ascii="Times New Roman" w:hAnsi="Times New Roman" w:cs="Times New Roman"/>
          <w:sz w:val="24"/>
          <w:szCs w:val="24"/>
        </w:rPr>
        <w:t>г</w:t>
      </w:r>
      <w:r w:rsidRPr="001E2E5C">
        <w:rPr>
          <w:rFonts w:ascii="Times New Roman" w:hAnsi="Times New Roman" w:cs="Times New Roman"/>
          <w:sz w:val="24"/>
          <w:szCs w:val="24"/>
        </w:rPr>
        <w:t>ких (бронхов, бронхиол).</w:t>
      </w: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Клинически проявляется синдромами:</w:t>
      </w:r>
    </w:p>
    <w:p w:rsidR="0097113A" w:rsidRPr="001E2E5C" w:rsidRDefault="0097113A" w:rsidP="001A2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астеническим;</w:t>
      </w:r>
    </w:p>
    <w:p w:rsidR="0097113A" w:rsidRPr="001E2E5C" w:rsidRDefault="0097113A" w:rsidP="001A2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интоксикационным;</w:t>
      </w:r>
    </w:p>
    <w:p w:rsidR="0097113A" w:rsidRPr="001E2E5C" w:rsidRDefault="0097113A" w:rsidP="001A2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диспептическим (чаще у младших детей);</w:t>
      </w:r>
    </w:p>
    <w:p w:rsidR="0097113A" w:rsidRPr="001E2E5C" w:rsidRDefault="0097113A" w:rsidP="001A2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катаральным (кашель – в течение дня, сначала сухой, затем – с нарастающей продукцией слизистой, а в д</w:t>
      </w:r>
      <w:r w:rsidRPr="001E2E5C">
        <w:rPr>
          <w:rFonts w:ascii="Times New Roman" w:hAnsi="Times New Roman" w:cs="Times New Roman"/>
          <w:sz w:val="24"/>
          <w:szCs w:val="24"/>
        </w:rPr>
        <w:t>и</w:t>
      </w:r>
      <w:r w:rsidRPr="001E2E5C">
        <w:rPr>
          <w:rFonts w:ascii="Times New Roman" w:hAnsi="Times New Roman" w:cs="Times New Roman"/>
          <w:sz w:val="24"/>
          <w:szCs w:val="24"/>
        </w:rPr>
        <w:t>намике – слизисто-гнойной и гнойной мокроты, отхождение которой увеличивается  утром, при нарастании двигательной активности, а также после нагрузки. Боль в грудной клетке, особенно, при кашле. Перкуторно – мозаичная картина, а</w:t>
      </w:r>
      <w:r w:rsidRPr="001E2E5C">
        <w:rPr>
          <w:rFonts w:ascii="Times New Roman" w:hAnsi="Times New Roman" w:cs="Times New Roman"/>
          <w:sz w:val="24"/>
          <w:szCs w:val="24"/>
        </w:rPr>
        <w:t>у</w:t>
      </w:r>
      <w:r w:rsidRPr="001E2E5C">
        <w:rPr>
          <w:rFonts w:ascii="Times New Roman" w:hAnsi="Times New Roman" w:cs="Times New Roman"/>
          <w:sz w:val="24"/>
          <w:szCs w:val="24"/>
        </w:rPr>
        <w:t>скультативно – разнокалиберные влажные рассеянные си</w:t>
      </w:r>
      <w:r w:rsidRPr="001E2E5C">
        <w:rPr>
          <w:rFonts w:ascii="Times New Roman" w:hAnsi="Times New Roman" w:cs="Times New Roman"/>
          <w:sz w:val="24"/>
          <w:szCs w:val="24"/>
        </w:rPr>
        <w:t>м</w:t>
      </w:r>
      <w:r w:rsidRPr="001E2E5C">
        <w:rPr>
          <w:rFonts w:ascii="Times New Roman" w:hAnsi="Times New Roman" w:cs="Times New Roman"/>
          <w:sz w:val="24"/>
          <w:szCs w:val="24"/>
        </w:rPr>
        <w:t>метрично с обеих сторон, со сгущением в задне – нижних участках легких и сухие хрипы на фоне жесткого дыхания);</w:t>
      </w: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9A7266">
        <w:rPr>
          <w:rFonts w:ascii="Times New Roman" w:hAnsi="Times New Roman" w:cs="Times New Roman"/>
          <w:sz w:val="24"/>
          <w:szCs w:val="24"/>
        </w:rPr>
        <w:t>рентгенологическим</w:t>
      </w:r>
      <w:r w:rsidRPr="001E2E5C">
        <w:rPr>
          <w:rFonts w:ascii="Times New Roman" w:hAnsi="Times New Roman" w:cs="Times New Roman"/>
          <w:sz w:val="24"/>
          <w:szCs w:val="24"/>
        </w:rPr>
        <w:t xml:space="preserve"> (усиление легочного рисунка </w:t>
      </w:r>
      <w:r>
        <w:rPr>
          <w:rFonts w:ascii="Times New Roman" w:hAnsi="Times New Roman" w:cs="Times New Roman"/>
          <w:sz w:val="24"/>
          <w:szCs w:val="24"/>
        </w:rPr>
        <w:t>мягкотеневого характера в прикорн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вых и нижнемедиальных зонах, </w:t>
      </w:r>
      <w:r w:rsidRPr="001E2E5C">
        <w:rPr>
          <w:rFonts w:ascii="Times New Roman" w:hAnsi="Times New Roman" w:cs="Times New Roman"/>
          <w:sz w:val="24"/>
          <w:szCs w:val="24"/>
        </w:rPr>
        <w:t>симметрично с обеих сторон</w:t>
      </w:r>
      <w:r>
        <w:rPr>
          <w:rFonts w:ascii="Times New Roman" w:hAnsi="Times New Roman" w:cs="Times New Roman"/>
          <w:sz w:val="24"/>
          <w:szCs w:val="24"/>
        </w:rPr>
        <w:t>, расширение корней лёгких</w:t>
      </w:r>
      <w:r w:rsidRPr="001E2E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инфильтративных и очаговых изменений в лёгочной ткани</w:t>
      </w:r>
      <w:r w:rsidRPr="001E2E5C">
        <w:rPr>
          <w:rFonts w:ascii="Times New Roman" w:hAnsi="Times New Roman" w:cs="Times New Roman"/>
          <w:sz w:val="24"/>
          <w:szCs w:val="24"/>
        </w:rPr>
        <w:t>;</w:t>
      </w: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9A7266">
        <w:rPr>
          <w:rFonts w:ascii="Times New Roman" w:hAnsi="Times New Roman" w:cs="Times New Roman"/>
          <w:sz w:val="24"/>
          <w:szCs w:val="24"/>
        </w:rPr>
        <w:t>лабораторным</w:t>
      </w:r>
      <w:r w:rsidRPr="001E2E5C">
        <w:rPr>
          <w:rFonts w:ascii="Times New Roman" w:hAnsi="Times New Roman" w:cs="Times New Roman"/>
          <w:sz w:val="24"/>
          <w:szCs w:val="24"/>
        </w:rPr>
        <w:t xml:space="preserve"> (ускорение СОЭ, лимфоцитарный лейкоцитоз – при вирусной этиологии; нейтрофильный- при бактериальной со сдвигом влево, постинфекционная анемия); </w:t>
      </w: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13A" w:rsidRPr="001E2E5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b/>
          <w:sz w:val="24"/>
          <w:szCs w:val="24"/>
        </w:rPr>
        <w:t>При обструктивном бронхите</w:t>
      </w:r>
      <w:r w:rsidRPr="001E2E5C">
        <w:rPr>
          <w:rFonts w:ascii="Times New Roman" w:hAnsi="Times New Roman" w:cs="Times New Roman"/>
          <w:sz w:val="24"/>
          <w:szCs w:val="24"/>
        </w:rPr>
        <w:t xml:space="preserve"> - обструктивный синдром или синдром дыхательной н</w:t>
      </w:r>
      <w:r w:rsidRPr="001E2E5C">
        <w:rPr>
          <w:rFonts w:ascii="Times New Roman" w:hAnsi="Times New Roman" w:cs="Times New Roman"/>
          <w:sz w:val="24"/>
          <w:szCs w:val="24"/>
        </w:rPr>
        <w:t>е</w:t>
      </w:r>
      <w:r w:rsidRPr="001E2E5C">
        <w:rPr>
          <w:rFonts w:ascii="Times New Roman" w:hAnsi="Times New Roman" w:cs="Times New Roman"/>
          <w:sz w:val="24"/>
          <w:szCs w:val="24"/>
        </w:rPr>
        <w:t xml:space="preserve">достаточности по обструктивному типу (нарушение проведение воздуха) </w:t>
      </w:r>
    </w:p>
    <w:p w:rsidR="0097113A" w:rsidRPr="0005316E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13A" w:rsidRPr="0005316E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900" cy="1854200"/>
            <wp:effectExtent l="19050" t="0" r="0" b="0"/>
            <wp:docPr id="113" name="Рисунок 12" descr="C:\Documents and Settings\Admin\Мои документы\ДЛЯ презентаций\ДС\Раздел Дыхательная система\ДС\правое легкое.jp1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Documents and Settings\Admin\Мои документы\ДЛЯ презентаций\ДС\Раздел Дыхательная система\ДС\правое легкое.jp1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82" cy="1859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DE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5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1854200"/>
            <wp:effectExtent l="19050" t="0" r="0" b="0"/>
            <wp:docPr id="114" name="Рисунок 13" descr="C:\Documents and Settings\Admin\Мои документы\ДЛЯ презентаций\ДС\пневмония\бронхопневмония спра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Мои документы\ДЛЯ презентаций\ДС\пневмония\бронхопневмония спра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00" t="3200" r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35" cy="186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DE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7116" cy="1854200"/>
            <wp:effectExtent l="19050" t="0" r="0" b="0"/>
            <wp:docPr id="125" name="Рисунок 15" descr="C:\Documents and Settings\Admin\Мои документы\ДЛЯ презентаций\ДС\ОРЗ\бронхос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ДЛЯ презентаций\ДС\ОРЗ\бронхос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43" cy="185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3A" w:rsidRPr="0005316E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3A" w:rsidRDefault="00BD6CD2" w:rsidP="001A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95pt;margin-top:-8pt;width:148.55pt;height:25.1pt;z-index:251661312">
            <v:textbox>
              <w:txbxContent>
                <w:p w:rsidR="0097113A" w:rsidRPr="00445682" w:rsidRDefault="0097113A" w:rsidP="009711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фолликулярный бронхит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5.25pt;margin-top:-8pt;width:163.4pt;height:24pt;z-index:251660288">
            <v:textbox>
              <w:txbxContent>
                <w:p w:rsidR="0097113A" w:rsidRPr="00445682" w:rsidRDefault="0097113A" w:rsidP="009711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инфильтративный бронхит</w:t>
                  </w:r>
                </w:p>
              </w:txbxContent>
            </v:textbox>
          </v:shape>
        </w:pict>
      </w:r>
      <w:r w:rsidR="0097113A" w:rsidRPr="0005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0550" cy="1739900"/>
            <wp:effectExtent l="19050" t="0" r="6350" b="0"/>
            <wp:docPr id="115" name="Рисунок 14" descr="C:\Documents and Settings\Admin\Мои документы\ДЛЯ презентаций\БА\лимфоцит бронхиол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Documents and Settings\Admin\Мои документы\ДЛЯ презентаций\БА\лимфоцит бронхиолит.jpg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71" cy="174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DE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7113A" w:rsidRPr="0005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7701" cy="1617969"/>
            <wp:effectExtent l="0" t="114300" r="0" b="96531"/>
            <wp:docPr id="116" name="Рисунок 15" descr="C:\Documents and Settings\Admin\Мои документы\ДЛЯ презентаций\БА\фолликулярн бронхиол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ocuments and Settings\Admin\Мои документы\ДЛЯ презентаций\БА\фолликулярн бронхиолит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284" cy="161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13A" w:rsidRPr="0005316E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1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3100" cy="2882900"/>
            <wp:effectExtent l="19050" t="0" r="12700" b="0"/>
            <wp:docPr id="117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7113A" w:rsidRPr="0005316E" w:rsidRDefault="00702DBB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_x0000_s1028" type="#_x0000_t202" style="position:absolute;left:0;text-align:left;margin-left:27.45pt;margin-top:5.8pt;width:418.25pt;height:35pt;z-index:251662336">
            <v:textbox>
              <w:txbxContent>
                <w:p w:rsidR="0097113A" w:rsidRPr="00292E17" w:rsidRDefault="0097113A" w:rsidP="009711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E1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обструктивный</w:t>
                  </w:r>
                  <w:r w:rsidRPr="00292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бронхит  отличается от </w:t>
                  </w:r>
                  <w:r w:rsidRPr="00292E1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простого</w:t>
                  </w:r>
                  <w:r w:rsidRPr="00292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наличием</w:t>
                  </w:r>
                </w:p>
                <w:p w:rsidR="0097113A" w:rsidRPr="00292E17" w:rsidRDefault="0097113A" w:rsidP="00971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E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обструктивного синдрома</w:t>
                  </w:r>
                  <w:r w:rsidRPr="00292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т.е. </w:t>
                  </w:r>
                  <w:r w:rsidRPr="00292E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дыхательной недостаточности</w:t>
                  </w:r>
                </w:p>
                <w:p w:rsidR="0097113A" w:rsidRPr="00F175F2" w:rsidRDefault="0097113A" w:rsidP="0097113A"/>
              </w:txbxContent>
            </v:textbox>
          </v:shape>
        </w:pict>
      </w:r>
    </w:p>
    <w:p w:rsidR="0097113A" w:rsidRPr="0005316E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6E">
        <w:rPr>
          <w:rFonts w:ascii="Times New Roman" w:hAnsi="Times New Roman" w:cs="Times New Roman"/>
          <w:b/>
          <w:bCs/>
          <w:sz w:val="24"/>
          <w:szCs w:val="24"/>
        </w:rPr>
        <w:t xml:space="preserve">ЛЕЧЕНИЕ БРОНХИТА </w:t>
      </w:r>
    </w:p>
    <w:p w:rsidR="0097113A" w:rsidRPr="0005316E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13A" w:rsidRPr="0005316E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3A" w:rsidRPr="00A55AB8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8">
        <w:rPr>
          <w:rFonts w:ascii="Times New Roman" w:hAnsi="Times New Roman" w:cs="Times New Roman"/>
          <w:bCs/>
          <w:sz w:val="24"/>
          <w:szCs w:val="24"/>
        </w:rPr>
        <w:t>Иногда возникают повторные волны лихорадки</w:t>
      </w:r>
      <w:r>
        <w:rPr>
          <w:rFonts w:ascii="Times New Roman" w:hAnsi="Times New Roman" w:cs="Times New Roman"/>
          <w:bCs/>
          <w:sz w:val="24"/>
          <w:szCs w:val="24"/>
        </w:rPr>
        <w:t>, что связано с наслоением с наслоением вторичной бактериальной инфекции или перекрёстной вирусной инфекции. О затяжном теч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нии бронхита говорят, когда он продолжается более 3 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дель.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Дифференциальный диагноз </w:t>
      </w:r>
      <w:r>
        <w:rPr>
          <w:rFonts w:ascii="Times New Roman" w:hAnsi="Times New Roman" w:cs="Times New Roman"/>
          <w:bCs/>
          <w:sz w:val="24"/>
          <w:szCs w:val="24"/>
        </w:rPr>
        <w:t>прежде всего с пневмонией. Опорными пунктами пневм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нии является наличие дыхательной недостаточности, стойкой лихорадки, очаговость поражения лёгких (локальность ослабления дыхательных шумов, укорочения перкуторного звука, пост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янных звучных мелкопузырчатых и крепитирующих хрипов). Во всех сомнительных случаях должна быть проведена рентгенография лёгких.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Pr="00233B8C" w:rsidRDefault="00702DBB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5575935</wp:posOffset>
            </wp:positionV>
            <wp:extent cx="2754630" cy="4181475"/>
            <wp:effectExtent l="19050" t="0" r="7620" b="0"/>
            <wp:wrapSquare wrapText="bothSides"/>
            <wp:docPr id="104" name="Рисунок 3" descr="C:\Documents and Settings\Admin\Мои документы\ДЛЯ презентаций\ДС\БОС\4 звена БОС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ДЛЯ презентаций\ДС\БОС\4 звена БОС 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13A" w:rsidRPr="00525F3C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ОСТРЫЙ ОБСТРУКТИВНЫЙ БРОНХИТ (ООБ) – </w:t>
      </w:r>
      <w:r>
        <w:rPr>
          <w:rFonts w:ascii="Times New Roman" w:hAnsi="Times New Roman" w:cs="Times New Roman"/>
          <w:bCs/>
          <w:sz w:val="24"/>
          <w:szCs w:val="24"/>
        </w:rPr>
        <w:t>острый бронхит, протекающий с синдромом бронхиальной обструкции.т.е. с экспираторной одышкой.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Бронхообструктивный синдром (БОС) –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тофизиологическое понятие, характеризующее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рушение бронхиальной проходимости при очень широком круге острых и хронических забол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ваний. Применительно к ООБ в нарушении бронх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альной проходимости основногй этиологический фа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тор – инфекции, хотя и не всегда можно по данным кл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нической картины отличить аллергический генез ООБ.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Примерно 20 – 25% бронхитов у детей прот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кают как ООБ, что существенно выше, чем у взро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лых.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Этиология: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самые разные респираторные вирусы, микоплазмы, хламидии, но у детей раннего возраста особенно часто – респираторно – синцитиальны</w:t>
      </w:r>
      <w:r w:rsidR="00702DBB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вирус, цитомегаловирус, в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рус парагриппа.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95">
        <w:rPr>
          <w:rFonts w:ascii="Times New Roman" w:hAnsi="Times New Roman" w:cs="Times New Roman"/>
          <w:b/>
          <w:bCs/>
          <w:sz w:val="24"/>
          <w:szCs w:val="24"/>
        </w:rPr>
        <w:t>Предрасполагающие факторы</w:t>
      </w:r>
      <w:r>
        <w:rPr>
          <w:rFonts w:ascii="Times New Roman" w:hAnsi="Times New Roman" w:cs="Times New Roman"/>
          <w:bCs/>
          <w:sz w:val="24"/>
          <w:szCs w:val="24"/>
        </w:rPr>
        <w:t>: курение матери во время беременности, пассивное кур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ние, дыхание «загрязненным»</w:t>
      </w:r>
      <w:r w:rsidR="00702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воздухом, фетальный алкогольный синдром, задержка внутриу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робного развития, экссудативно – катаральная и лимфатико - гипопластическая аномалия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ституции.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E80">
        <w:rPr>
          <w:rFonts w:ascii="Times New Roman" w:hAnsi="Times New Roman" w:cs="Times New Roman"/>
          <w:b/>
          <w:bCs/>
          <w:sz w:val="24"/>
          <w:szCs w:val="24"/>
        </w:rPr>
        <w:t>Клиническая картина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начале болезни определяется симптомами респираторной в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русной инфекции – интоксикация, катаральные изменения верхних дыхательных путей, нар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шение общего состояния. 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F3C">
        <w:rPr>
          <w:rFonts w:ascii="Times New Roman" w:hAnsi="Times New Roman" w:cs="Times New Roman"/>
          <w:b/>
          <w:bCs/>
          <w:sz w:val="24"/>
          <w:szCs w:val="24"/>
        </w:rPr>
        <w:t>ДН.</w:t>
      </w:r>
      <w:r w:rsidR="00702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Признаки экспираторного затруднения дыхания могут появиться как в первый день болезни, так и в процессе течения вирусной инфекции (на 3 – 5 день болезни). Постепенно ув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личивается частота дыхательных движений и продолжительность выдоха. Дыхание становится шумным и свистящим, что связано с тем, что по мере нарастания  гиперсекреции и накоплении секрета в просвете бронхов (Схема: компоненты 1, 2)</w:t>
      </w:r>
    </w:p>
    <w:p w:rsidR="0097113A" w:rsidRDefault="00702DBB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Из-</w:t>
      </w:r>
      <w:r w:rsidR="0097113A">
        <w:rPr>
          <w:rFonts w:ascii="Times New Roman" w:hAnsi="Times New Roman" w:cs="Times New Roman"/>
          <w:bCs/>
          <w:sz w:val="24"/>
          <w:szCs w:val="24"/>
        </w:rPr>
        <w:t>за одышки и лихорадки происходит изменение вязкостных свойств секрета – он «по</w:t>
      </w:r>
      <w:r w:rsidR="0097113A">
        <w:rPr>
          <w:rFonts w:ascii="Times New Roman" w:hAnsi="Times New Roman" w:cs="Times New Roman"/>
          <w:bCs/>
          <w:sz w:val="24"/>
          <w:szCs w:val="24"/>
        </w:rPr>
        <w:t>д</w:t>
      </w:r>
      <w:r w:rsidR="0097113A">
        <w:rPr>
          <w:rFonts w:ascii="Times New Roman" w:hAnsi="Times New Roman" w:cs="Times New Roman"/>
          <w:bCs/>
          <w:sz w:val="24"/>
          <w:szCs w:val="24"/>
        </w:rPr>
        <w:t>сыхает», что ведёт к появлению жужжащих (низких) и свистящих (высоких) сухих хрипов. П</w:t>
      </w:r>
      <w:r w:rsidR="0097113A">
        <w:rPr>
          <w:rFonts w:ascii="Times New Roman" w:hAnsi="Times New Roman" w:cs="Times New Roman"/>
          <w:bCs/>
          <w:sz w:val="24"/>
          <w:szCs w:val="24"/>
        </w:rPr>
        <w:t>о</w:t>
      </w:r>
      <w:r w:rsidR="0097113A">
        <w:rPr>
          <w:rFonts w:ascii="Times New Roman" w:hAnsi="Times New Roman" w:cs="Times New Roman"/>
          <w:bCs/>
          <w:sz w:val="24"/>
          <w:szCs w:val="24"/>
        </w:rPr>
        <w:t>ражение бронхов носит распространённый характер, а потому жёсткое дыхание с сухими жу</w:t>
      </w:r>
      <w:r w:rsidR="0097113A">
        <w:rPr>
          <w:rFonts w:ascii="Times New Roman" w:hAnsi="Times New Roman" w:cs="Times New Roman"/>
          <w:bCs/>
          <w:sz w:val="24"/>
          <w:szCs w:val="24"/>
        </w:rPr>
        <w:t>ж</w:t>
      </w:r>
      <w:r w:rsidR="0097113A">
        <w:rPr>
          <w:rFonts w:ascii="Times New Roman" w:hAnsi="Times New Roman" w:cs="Times New Roman"/>
          <w:bCs/>
          <w:sz w:val="24"/>
          <w:szCs w:val="24"/>
        </w:rPr>
        <w:t>жащими и свистящими хрипами слышны одинаково над всей поверхностью лёгких. Хрипы м</w:t>
      </w:r>
      <w:r w:rsidR="0097113A">
        <w:rPr>
          <w:rFonts w:ascii="Times New Roman" w:hAnsi="Times New Roman" w:cs="Times New Roman"/>
          <w:bCs/>
          <w:sz w:val="24"/>
          <w:szCs w:val="24"/>
        </w:rPr>
        <w:t>о</w:t>
      </w:r>
      <w:r w:rsidR="0097113A">
        <w:rPr>
          <w:rFonts w:ascii="Times New Roman" w:hAnsi="Times New Roman" w:cs="Times New Roman"/>
          <w:bCs/>
          <w:sz w:val="24"/>
          <w:szCs w:val="24"/>
        </w:rPr>
        <w:t>гут быть слышны на расстоянии. Чем младше ребёнок, 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13A">
        <w:rPr>
          <w:rFonts w:ascii="Times New Roman" w:hAnsi="Times New Roman" w:cs="Times New Roman"/>
          <w:bCs/>
          <w:sz w:val="24"/>
          <w:szCs w:val="24"/>
        </w:rPr>
        <w:t>чаще у него помимо сухих могут быть выслушаны и влажные среднепузырчатые хрипы.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в генезе обструкции бронхов ведущую роль играет спастический компонент (Схема: компонент 3), то аускультативные данные над лёгкими обычно более разнообразны и лабильны в течение дня. По мере увеличения выраженности одышки становится всё большим участие вспомогательной мускулатуры в акте дыхания – втяжение межреберий и эпигастрия, надкл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чичных ямок, раздувание (напряжение) крыльев носа. Нередко выявляют периоральный цианоз, бледность кожных покровов, ребёнок становится беспокойным, старается принять сидячее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ложение с опорой на руки. Дыхательная недостаточность тем более выражена, чем младше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бёнок, но обычно при ООБ она не превышает второй степени.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675">
        <w:rPr>
          <w:rFonts w:ascii="Times New Roman" w:hAnsi="Times New Roman" w:cs="Times New Roman"/>
          <w:b/>
          <w:bCs/>
          <w:sz w:val="24"/>
          <w:szCs w:val="24"/>
        </w:rPr>
        <w:t>При физикальном обследовании</w:t>
      </w:r>
      <w:r>
        <w:rPr>
          <w:rFonts w:ascii="Times New Roman" w:hAnsi="Times New Roman" w:cs="Times New Roman"/>
          <w:bCs/>
          <w:sz w:val="24"/>
          <w:szCs w:val="24"/>
        </w:rPr>
        <w:t>, помимо рассеянных сухих хрипов и жёсткого дых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ния, обнаруживаются признаки вздутия лёгких: сужение границ относительной сердечной 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пости, коробочный оттенок перкуторного звука.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675">
        <w:rPr>
          <w:rFonts w:ascii="Times New Roman" w:hAnsi="Times New Roman" w:cs="Times New Roman"/>
          <w:b/>
          <w:bCs/>
          <w:sz w:val="24"/>
          <w:szCs w:val="24"/>
        </w:rPr>
        <w:t>Изменения в периферической крови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соответствует характеру вирусной инфекции. Ба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териальная флора наслаивается редко – не более 5%.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675">
        <w:rPr>
          <w:rFonts w:ascii="Times New Roman" w:hAnsi="Times New Roman" w:cs="Times New Roman"/>
          <w:b/>
          <w:bCs/>
          <w:sz w:val="24"/>
          <w:szCs w:val="24"/>
        </w:rPr>
        <w:t>Рентгенологически</w:t>
      </w:r>
      <w:r>
        <w:rPr>
          <w:rFonts w:ascii="Times New Roman" w:hAnsi="Times New Roman" w:cs="Times New Roman"/>
          <w:bCs/>
          <w:sz w:val="24"/>
          <w:szCs w:val="24"/>
        </w:rPr>
        <w:t>, помимо двустороннего усиления лёгочного рисунка и расширения корней лёгких, выявляют: низкое стояние уплощенного купола диафрагмы, повышение 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зрачности лёгочных полей, горизонтальное расположение рёбер, т.е. признаки вздутия  лёгких.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675">
        <w:rPr>
          <w:rFonts w:ascii="Times New Roman" w:hAnsi="Times New Roman" w:cs="Times New Roman"/>
          <w:b/>
          <w:bCs/>
          <w:sz w:val="24"/>
          <w:szCs w:val="24"/>
        </w:rPr>
        <w:t>Течение заболевания</w:t>
      </w:r>
      <w:r>
        <w:rPr>
          <w:rFonts w:ascii="Times New Roman" w:hAnsi="Times New Roman" w:cs="Times New Roman"/>
          <w:bCs/>
          <w:sz w:val="24"/>
          <w:szCs w:val="24"/>
        </w:rPr>
        <w:t>, как правило, непродолжительное (7 – 12 дней).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675">
        <w:rPr>
          <w:rFonts w:ascii="Times New Roman" w:hAnsi="Times New Roman" w:cs="Times New Roman"/>
          <w:b/>
          <w:bCs/>
          <w:sz w:val="24"/>
          <w:szCs w:val="24"/>
        </w:rPr>
        <w:t>Дифференциальный диагноз</w:t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3A" w:rsidRPr="00627675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886450" cy="5257800"/>
            <wp:effectExtent l="19050" t="0" r="0" b="0"/>
            <wp:docPr id="126" name="Рисунок 8" descr="C:\Documents and Settings\Admin\Мои документы\ДЛЯ презентаций\ДС\БОС\дифф пневм, О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ДЛЯ презентаций\ДС\БОС\дифф пневм, ООБ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00" cy="52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3A" w:rsidRDefault="0097113A" w:rsidP="001A2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35650" cy="3610357"/>
            <wp:effectExtent l="19050" t="0" r="0" b="0"/>
            <wp:docPr id="105" name="Рисунок 6" descr="C:\Documents and Settings\Admin\Мои документы\ДЛЯ презентаций\ДС\БОС\Варианты Б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ДЛЯ презентаций\ДС\БОС\Варианты БОС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86" cy="36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3A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13A" w:rsidRDefault="0097113A" w:rsidP="001A2D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98216" cy="4419600"/>
            <wp:effectExtent l="19050" t="0" r="7284" b="0"/>
            <wp:docPr id="127" name="Рисунок 9" descr="C:\Documents and Settings\Admin\Мои документы\ДЛЯ презентаций\ДС\БОС\заб сопр Б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ДЛЯ презентаций\ДС\БОС\заб сопр БОС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1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3A" w:rsidRDefault="0097113A" w:rsidP="001A2DE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4810" cy="6680200"/>
            <wp:effectExtent l="19050" t="0" r="0" b="0"/>
            <wp:docPr id="106" name="Рисунок 7" descr="C:\Documents and Settings\Admin\Мои документы\ДЛЯ презентаций\ДС\БОС\ди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ДЛЯ презентаций\ДС\БОС\дифф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70" cy="66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13A" w:rsidSect="0097113A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44" w:rsidRDefault="00001F44" w:rsidP="00702DBB">
      <w:pPr>
        <w:spacing w:after="0" w:line="240" w:lineRule="auto"/>
      </w:pPr>
      <w:r>
        <w:separator/>
      </w:r>
    </w:p>
  </w:endnote>
  <w:endnote w:type="continuationSeparator" w:id="1">
    <w:p w:rsidR="00001F44" w:rsidRDefault="00001F44" w:rsidP="007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44" w:rsidRDefault="00001F44" w:rsidP="00702DBB">
      <w:pPr>
        <w:spacing w:after="0" w:line="240" w:lineRule="auto"/>
      </w:pPr>
      <w:r>
        <w:separator/>
      </w:r>
    </w:p>
  </w:footnote>
  <w:footnote w:type="continuationSeparator" w:id="1">
    <w:p w:rsidR="00001F44" w:rsidRDefault="00001F44" w:rsidP="0070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0678"/>
      <w:docPartObj>
        <w:docPartGallery w:val="Page Numbers (Top of Page)"/>
        <w:docPartUnique/>
      </w:docPartObj>
    </w:sdtPr>
    <w:sdtContent>
      <w:p w:rsidR="00702DBB" w:rsidRDefault="00702DBB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2DBB" w:rsidRDefault="00702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A80"/>
    <w:multiLevelType w:val="hybridMultilevel"/>
    <w:tmpl w:val="9E8E1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D921FA"/>
    <w:multiLevelType w:val="hybridMultilevel"/>
    <w:tmpl w:val="4784F7DC"/>
    <w:lvl w:ilvl="0" w:tplc="B2AAAC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830E59"/>
    <w:multiLevelType w:val="hybridMultilevel"/>
    <w:tmpl w:val="51467586"/>
    <w:lvl w:ilvl="0" w:tplc="FFC4C57C">
      <w:start w:val="1"/>
      <w:numFmt w:val="bullet"/>
      <w:lvlText w:val="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ED118" w:tentative="1">
      <w:start w:val="1"/>
      <w:numFmt w:val="bullet"/>
      <w:lvlText w:val="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384306" w:tentative="1">
      <w:start w:val="1"/>
      <w:numFmt w:val="bullet"/>
      <w:lvlText w:val="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4C35A" w:tentative="1">
      <w:start w:val="1"/>
      <w:numFmt w:val="bullet"/>
      <w:lvlText w:val="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02F36" w:tentative="1">
      <w:start w:val="1"/>
      <w:numFmt w:val="bullet"/>
      <w:lvlText w:val="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14E1B4" w:tentative="1">
      <w:start w:val="1"/>
      <w:numFmt w:val="bullet"/>
      <w:lvlText w:val="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A701E" w:tentative="1">
      <w:start w:val="1"/>
      <w:numFmt w:val="bullet"/>
      <w:lvlText w:val="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478A8" w:tentative="1">
      <w:start w:val="1"/>
      <w:numFmt w:val="bullet"/>
      <w:lvlText w:val="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A8874" w:tentative="1">
      <w:start w:val="1"/>
      <w:numFmt w:val="bullet"/>
      <w:lvlText w:val="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F2285E"/>
    <w:multiLevelType w:val="hybridMultilevel"/>
    <w:tmpl w:val="B3AEC970"/>
    <w:lvl w:ilvl="0" w:tplc="B2AAAC4A">
      <w:start w:val="1"/>
      <w:numFmt w:val="bullet"/>
      <w:lvlText w:val="-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>
    <w:nsid w:val="79440A7F"/>
    <w:multiLevelType w:val="hybridMultilevel"/>
    <w:tmpl w:val="9904B698"/>
    <w:lvl w:ilvl="0" w:tplc="B2AAAC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13A"/>
    <w:rsid w:val="00001F44"/>
    <w:rsid w:val="001A2DEA"/>
    <w:rsid w:val="00702DBB"/>
    <w:rsid w:val="0097113A"/>
    <w:rsid w:val="00BD6CD2"/>
    <w:rsid w:val="00C93CDE"/>
    <w:rsid w:val="00F5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3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DBB"/>
  </w:style>
  <w:style w:type="paragraph" w:styleId="a8">
    <w:name w:val="footer"/>
    <w:basedOn w:val="a"/>
    <w:link w:val="a9"/>
    <w:uiPriority w:val="99"/>
    <w:semiHidden/>
    <w:unhideWhenUsed/>
    <w:rsid w:val="0070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E7C8A9-1473-454A-8BF3-0AB2BFEDCAD6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7B9ABBC-7F29-4FCF-86E9-DD42CF9A430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бронхиты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4226481-1E79-4E69-A191-BAABFF3ECD36}" type="parTrans" cxnId="{2230EE8A-CF81-4F66-8A85-26A546250086}">
      <dgm:prSet/>
      <dgm:spPr/>
      <dgm:t>
        <a:bodyPr/>
        <a:lstStyle/>
        <a:p>
          <a:endParaRPr lang="ru-RU"/>
        </a:p>
      </dgm:t>
    </dgm:pt>
    <dgm:pt modelId="{00DD146B-4C3D-4684-A412-9A3C1F268519}" type="sibTrans" cxnId="{2230EE8A-CF81-4F66-8A85-26A546250086}">
      <dgm:prSet/>
      <dgm:spPr/>
      <dgm:t>
        <a:bodyPr/>
        <a:lstStyle/>
        <a:p>
          <a:endParaRPr lang="ru-RU"/>
        </a:p>
      </dgm:t>
    </dgm:pt>
    <dgm:pt modelId="{A458F8CF-101D-4D54-B5E7-EBBAB146BEAA}">
      <dgm:prSet phldrT="[Текст]"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острые</a:t>
          </a:r>
          <a:endParaRPr lang="ru-RU" sz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7040BF3-4AFF-491C-83F7-E680381EA7A1}" type="parTrans" cxnId="{AC5E41DB-88A4-4A9F-B06F-1930FD04BA16}">
      <dgm:prSet/>
      <dgm:spPr/>
      <dgm:t>
        <a:bodyPr/>
        <a:lstStyle/>
        <a:p>
          <a:endParaRPr lang="ru-RU"/>
        </a:p>
      </dgm:t>
    </dgm:pt>
    <dgm:pt modelId="{DA78DC5A-7793-4112-8B62-25CCD75802AE}" type="sibTrans" cxnId="{AC5E41DB-88A4-4A9F-B06F-1930FD04BA16}">
      <dgm:prSet/>
      <dgm:spPr/>
      <dgm:t>
        <a:bodyPr/>
        <a:lstStyle/>
        <a:p>
          <a:endParaRPr lang="ru-RU"/>
        </a:p>
      </dgm:t>
    </dgm:pt>
    <dgm:pt modelId="{0BB0AAA5-9915-4DA4-9622-358988770A2E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острый простой (2 – 3 недели)</a:t>
          </a:r>
          <a:endParaRPr lang="ru-RU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CC9717B-07BB-4833-BCB3-7341BA5E1B7F}" type="parTrans" cxnId="{5A6B61BB-F0F9-425B-9D6F-9C3546F29704}">
      <dgm:prSet/>
      <dgm:spPr/>
      <dgm:t>
        <a:bodyPr/>
        <a:lstStyle/>
        <a:p>
          <a:endParaRPr lang="ru-RU"/>
        </a:p>
      </dgm:t>
    </dgm:pt>
    <dgm:pt modelId="{1890C0BD-EE50-44DA-A144-16EE41538B2C}" type="sibTrans" cxnId="{5A6B61BB-F0F9-425B-9D6F-9C3546F29704}">
      <dgm:prSet/>
      <dgm:spPr/>
      <dgm:t>
        <a:bodyPr/>
        <a:lstStyle/>
        <a:p>
          <a:endParaRPr lang="ru-RU"/>
        </a:p>
      </dgm:t>
    </dgm:pt>
    <dgm:pt modelId="{1EBF0B73-703D-4419-A9E2-40EE3A1BFF8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хронические</a:t>
          </a:r>
          <a:endParaRPr lang="ru-RU" sz="1200" b="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E8ECBB9-CA50-4267-B50C-49C2F886AF0E}" type="parTrans" cxnId="{24FD8518-05F5-4193-87F8-D0C96C98F7CD}">
      <dgm:prSet/>
      <dgm:spPr/>
      <dgm:t>
        <a:bodyPr/>
        <a:lstStyle/>
        <a:p>
          <a:endParaRPr lang="ru-RU"/>
        </a:p>
      </dgm:t>
    </dgm:pt>
    <dgm:pt modelId="{774A0769-D11D-4A47-A5FE-465BBB25A116}" type="sibTrans" cxnId="{24FD8518-05F5-4193-87F8-D0C96C98F7CD}">
      <dgm:prSet/>
      <dgm:spPr/>
      <dgm:t>
        <a:bodyPr/>
        <a:lstStyle/>
        <a:p>
          <a:endParaRPr lang="ru-RU"/>
        </a:p>
      </dgm:t>
    </dgm:pt>
    <dgm:pt modelId="{FE0346C6-8F25-4835-A7A7-C7FE1C4ED07F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хронический бронхит</a:t>
          </a:r>
          <a:endParaRPr lang="ru-RU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50AB42-03FD-4EF4-AEA4-A90E73B43B3C}" type="parTrans" cxnId="{5EAF647E-B030-4F7A-A475-45703327FCAB}">
      <dgm:prSet/>
      <dgm:spPr/>
      <dgm:t>
        <a:bodyPr/>
        <a:lstStyle/>
        <a:p>
          <a:endParaRPr lang="ru-RU"/>
        </a:p>
      </dgm:t>
    </dgm:pt>
    <dgm:pt modelId="{88E69155-BC2B-472C-B6A9-D56FAB549416}" type="sibTrans" cxnId="{5EAF647E-B030-4F7A-A475-45703327FCAB}">
      <dgm:prSet/>
      <dgm:spPr/>
      <dgm:t>
        <a:bodyPr/>
        <a:lstStyle/>
        <a:p>
          <a:endParaRPr lang="ru-RU"/>
        </a:p>
      </dgm:t>
    </dgm:pt>
    <dgm:pt modelId="{8A61E109-EC17-4DFB-B12F-97FFBF66CC7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острый обструктивный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CB4C492-98D6-4824-BCC0-CE2781CAC064}" type="parTrans" cxnId="{CC96FE46-6D36-49C0-8097-87ABEE877AF1}">
      <dgm:prSet/>
      <dgm:spPr/>
      <dgm:t>
        <a:bodyPr/>
        <a:lstStyle/>
        <a:p>
          <a:endParaRPr lang="ru-RU"/>
        </a:p>
      </dgm:t>
    </dgm:pt>
    <dgm:pt modelId="{C4B21578-361A-4E49-9BB9-8CB7905FF6A8}" type="sibTrans" cxnId="{CC96FE46-6D36-49C0-8097-87ABEE877AF1}">
      <dgm:prSet/>
      <dgm:spPr/>
      <dgm:t>
        <a:bodyPr/>
        <a:lstStyle/>
        <a:p>
          <a:endParaRPr lang="ru-RU"/>
        </a:p>
      </dgm:t>
    </dgm:pt>
    <dgm:pt modelId="{B64F5475-1F01-4F09-995F-C1CE1513E1B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хронический </a:t>
          </a:r>
          <a:r>
            <a:rPr lang="ru-RU" sz="900" dirty="0" err="1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бронхиолит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6CEA73-6415-4346-9693-B20BAC652BB1}" type="parTrans" cxnId="{2EE3D0A5-CF6B-45EC-A279-5031B54E730B}">
      <dgm:prSet/>
      <dgm:spPr/>
      <dgm:t>
        <a:bodyPr/>
        <a:lstStyle/>
        <a:p>
          <a:endParaRPr lang="ru-RU"/>
        </a:p>
      </dgm:t>
    </dgm:pt>
    <dgm:pt modelId="{0061C8FC-887C-47D8-B70A-223BB298CCA9}" type="sibTrans" cxnId="{2EE3D0A5-CF6B-45EC-A279-5031B54E730B}">
      <dgm:prSet/>
      <dgm:spPr/>
      <dgm:t>
        <a:bodyPr/>
        <a:lstStyle/>
        <a:p>
          <a:endParaRPr lang="ru-RU"/>
        </a:p>
      </dgm:t>
    </dgm:pt>
    <dgm:pt modelId="{C20E4CFB-8C73-47DB-974A-A81D0FBB7E51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острый </a:t>
          </a:r>
          <a:r>
            <a:rPr lang="ru-RU" sz="900" dirty="0" err="1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бронхиолит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DC9DDA4-1249-4400-B51B-E8E1B5281543}" type="parTrans" cxnId="{4D559934-C3E1-44CC-87D3-3E0DC86DF710}">
      <dgm:prSet/>
      <dgm:spPr/>
      <dgm:t>
        <a:bodyPr/>
        <a:lstStyle/>
        <a:p>
          <a:endParaRPr lang="ru-RU"/>
        </a:p>
      </dgm:t>
    </dgm:pt>
    <dgm:pt modelId="{DAE48E87-3AE1-483B-9345-66A7152B16C9}" type="sibTrans" cxnId="{4D559934-C3E1-44CC-87D3-3E0DC86DF710}">
      <dgm:prSet/>
      <dgm:spPr/>
      <dgm:t>
        <a:bodyPr/>
        <a:lstStyle/>
        <a:p>
          <a:endParaRPr lang="ru-RU"/>
        </a:p>
      </dgm:t>
    </dgm:pt>
    <dgm:pt modelId="{563A0F5C-BA16-45B2-990F-BEE9F5E73E36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острый обструктивный бронхит. </a:t>
          </a:r>
          <a:r>
            <a:rPr lang="ru-RU" sz="900" dirty="0" err="1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бронхиолит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1E1FD11-CFC9-4A19-8663-FAA7259C280E}" type="parTrans" cxnId="{2241CC4E-691A-4B93-A89F-E8AE01E0A3B5}">
      <dgm:prSet/>
      <dgm:spPr/>
      <dgm:t>
        <a:bodyPr/>
        <a:lstStyle/>
        <a:p>
          <a:endParaRPr lang="ru-RU"/>
        </a:p>
      </dgm:t>
    </dgm:pt>
    <dgm:pt modelId="{067A4578-B579-43C3-AA9B-017BF4F86722}" type="sibTrans" cxnId="{2241CC4E-691A-4B93-A89F-E8AE01E0A3B5}">
      <dgm:prSet/>
      <dgm:spPr/>
      <dgm:t>
        <a:bodyPr/>
        <a:lstStyle/>
        <a:p>
          <a:endParaRPr lang="ru-RU"/>
        </a:p>
      </dgm:t>
    </dgm:pt>
    <dgm:pt modelId="{9F5AD587-AF91-4006-B77D-F0C2B580506B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рецидивирующий бронхит </a:t>
          </a:r>
        </a:p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(2 – 3 раза за 1 – 2 месяца)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DDE7899-0576-415C-B08B-B4502FF46381}" type="parTrans" cxnId="{C2073C9E-87B2-4FA4-AB36-5CC19BA80423}">
      <dgm:prSet/>
      <dgm:spPr/>
      <dgm:t>
        <a:bodyPr/>
        <a:lstStyle/>
        <a:p>
          <a:endParaRPr lang="ru-RU"/>
        </a:p>
      </dgm:t>
    </dgm:pt>
    <dgm:pt modelId="{EA2B87C8-58C0-4B1E-A817-93CA466D5F72}" type="sibTrans" cxnId="{C2073C9E-87B2-4FA4-AB36-5CC19BA80423}">
      <dgm:prSet/>
      <dgm:spPr/>
      <dgm:t>
        <a:bodyPr/>
        <a:lstStyle/>
        <a:p>
          <a:endParaRPr lang="ru-RU"/>
        </a:p>
      </dgm:t>
    </dgm:pt>
    <dgm:pt modelId="{D6D888C5-F5E0-4D26-8C1D-775E3B338F1A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рецидивирующий обструктивный бронхит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9A553C4-78A8-4F2D-AA6C-F336C0FB75D0}" type="parTrans" cxnId="{FB533CB7-A3D8-420D-ACC9-7C07271AC2AC}">
      <dgm:prSet/>
      <dgm:spPr/>
      <dgm:t>
        <a:bodyPr/>
        <a:lstStyle/>
        <a:p>
          <a:endParaRPr lang="ru-RU"/>
        </a:p>
      </dgm:t>
    </dgm:pt>
    <dgm:pt modelId="{96C3EFC8-5EBC-4A3F-92E0-70F22A3349D9}" type="sibTrans" cxnId="{FB533CB7-A3D8-420D-ACC9-7C07271AC2AC}">
      <dgm:prSet/>
      <dgm:spPr/>
      <dgm:t>
        <a:bodyPr/>
        <a:lstStyle/>
        <a:p>
          <a:endParaRPr lang="ru-RU"/>
        </a:p>
      </dgm:t>
    </dgm:pt>
    <dgm:pt modelId="{B4D6BF2E-A639-4410-96FE-E0304667F74B}" type="pres">
      <dgm:prSet presAssocID="{B0E7C8A9-1473-454A-8BF3-0AB2BFEDCAD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8863AE-61B1-4711-9686-340C54F1FB62}" type="pres">
      <dgm:prSet presAssocID="{A7B9ABBC-7F29-4FCF-86E9-DD42CF9A4306}" presName="vertOne" presStyleCnt="0"/>
      <dgm:spPr/>
    </dgm:pt>
    <dgm:pt modelId="{BE3B2965-EDA1-47B3-B131-696F55486FAA}" type="pres">
      <dgm:prSet presAssocID="{A7B9ABBC-7F29-4FCF-86E9-DD42CF9A4306}" presName="txOne" presStyleLbl="node0" presStyleIdx="0" presStyleCnt="1" custScaleX="211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12C7B9-6E14-4426-990A-224299AA65AA}" type="pres">
      <dgm:prSet presAssocID="{A7B9ABBC-7F29-4FCF-86E9-DD42CF9A4306}" presName="parTransOne" presStyleCnt="0"/>
      <dgm:spPr/>
    </dgm:pt>
    <dgm:pt modelId="{66BAB87A-F530-48BA-9831-BEB65AE9D184}" type="pres">
      <dgm:prSet presAssocID="{A7B9ABBC-7F29-4FCF-86E9-DD42CF9A4306}" presName="horzOne" presStyleCnt="0"/>
      <dgm:spPr/>
    </dgm:pt>
    <dgm:pt modelId="{9D5E6EDC-00E5-4472-AFB9-26697AF3645B}" type="pres">
      <dgm:prSet presAssocID="{A458F8CF-101D-4D54-B5E7-EBBAB146BEAA}" presName="vertTwo" presStyleCnt="0"/>
      <dgm:spPr/>
    </dgm:pt>
    <dgm:pt modelId="{A1450C65-74BF-4427-868E-6B90BC9C509D}" type="pres">
      <dgm:prSet presAssocID="{A458F8CF-101D-4D54-B5E7-EBBAB146BEAA}" presName="txTwo" presStyleLbl="node2" presStyleIdx="0" presStyleCnt="2" custScaleX="40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9A069A-F022-47C4-8008-3D18550B30FB}" type="pres">
      <dgm:prSet presAssocID="{A458F8CF-101D-4D54-B5E7-EBBAB146BEAA}" presName="parTransTwo" presStyleCnt="0"/>
      <dgm:spPr/>
    </dgm:pt>
    <dgm:pt modelId="{096FA058-4BA0-45AC-A9FA-0266B01A278E}" type="pres">
      <dgm:prSet presAssocID="{A458F8CF-101D-4D54-B5E7-EBBAB146BEAA}" presName="horzTwo" presStyleCnt="0"/>
      <dgm:spPr/>
    </dgm:pt>
    <dgm:pt modelId="{05DC5DA2-B15A-46B1-A033-38C8A34F6644}" type="pres">
      <dgm:prSet presAssocID="{0BB0AAA5-9915-4DA4-9622-358988770A2E}" presName="vertThree" presStyleCnt="0"/>
      <dgm:spPr/>
    </dgm:pt>
    <dgm:pt modelId="{9E691A10-67CA-43C3-8D34-A0354642D93C}" type="pres">
      <dgm:prSet presAssocID="{0BB0AAA5-9915-4DA4-9622-358988770A2E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3D76D-8CAB-4FD6-812C-1847D6E3F809}" type="pres">
      <dgm:prSet presAssocID="{0BB0AAA5-9915-4DA4-9622-358988770A2E}" presName="parTransThree" presStyleCnt="0"/>
      <dgm:spPr/>
    </dgm:pt>
    <dgm:pt modelId="{C8D89FC2-A2FB-49B9-8357-74CA576A889B}" type="pres">
      <dgm:prSet presAssocID="{0BB0AAA5-9915-4DA4-9622-358988770A2E}" presName="horzThree" presStyleCnt="0"/>
      <dgm:spPr/>
    </dgm:pt>
    <dgm:pt modelId="{50E5960F-E7C0-448A-BB14-71564A76630D}" type="pres">
      <dgm:prSet presAssocID="{8A61E109-EC17-4DFB-B12F-97FFBF66CC74}" presName="vertFour" presStyleCnt="0">
        <dgm:presLayoutVars>
          <dgm:chPref val="3"/>
        </dgm:presLayoutVars>
      </dgm:prSet>
      <dgm:spPr/>
    </dgm:pt>
    <dgm:pt modelId="{F367229A-1EAC-4962-AF4A-BCD029739F02}" type="pres">
      <dgm:prSet presAssocID="{8A61E109-EC17-4DFB-B12F-97FFBF66CC74}" presName="txFour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98875B-6DA1-4B57-ADCD-1FD3693D4ECB}" type="pres">
      <dgm:prSet presAssocID="{8A61E109-EC17-4DFB-B12F-97FFBF66CC74}" presName="parTransFour" presStyleCnt="0"/>
      <dgm:spPr/>
    </dgm:pt>
    <dgm:pt modelId="{4D10820D-8239-4E13-9196-68CF698B077F}" type="pres">
      <dgm:prSet presAssocID="{8A61E109-EC17-4DFB-B12F-97FFBF66CC74}" presName="horzFour" presStyleCnt="0"/>
      <dgm:spPr/>
    </dgm:pt>
    <dgm:pt modelId="{DF216D08-5A34-4543-86ED-72D853A9D140}" type="pres">
      <dgm:prSet presAssocID="{C20E4CFB-8C73-47DB-974A-A81D0FBB7E51}" presName="vertFour" presStyleCnt="0">
        <dgm:presLayoutVars>
          <dgm:chPref val="3"/>
        </dgm:presLayoutVars>
      </dgm:prSet>
      <dgm:spPr/>
    </dgm:pt>
    <dgm:pt modelId="{0993378B-5239-4E34-9FA1-ADF226E15463}" type="pres">
      <dgm:prSet presAssocID="{C20E4CFB-8C73-47DB-974A-A81D0FBB7E51}" presName="txFour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F75793-2E4A-43D7-8CD3-260C96D0E8DB}" type="pres">
      <dgm:prSet presAssocID="{C20E4CFB-8C73-47DB-974A-A81D0FBB7E51}" presName="parTransFour" presStyleCnt="0"/>
      <dgm:spPr/>
    </dgm:pt>
    <dgm:pt modelId="{DB53787B-7BB0-4820-9554-ABA045887E65}" type="pres">
      <dgm:prSet presAssocID="{C20E4CFB-8C73-47DB-974A-A81D0FBB7E51}" presName="horzFour" presStyleCnt="0"/>
      <dgm:spPr/>
    </dgm:pt>
    <dgm:pt modelId="{D5B922CD-6058-4966-8AFC-799678E8C6FF}" type="pres">
      <dgm:prSet presAssocID="{563A0F5C-BA16-45B2-990F-BEE9F5E73E36}" presName="vertFour" presStyleCnt="0">
        <dgm:presLayoutVars>
          <dgm:chPref val="3"/>
        </dgm:presLayoutVars>
      </dgm:prSet>
      <dgm:spPr/>
    </dgm:pt>
    <dgm:pt modelId="{2C1642D1-C781-4735-9679-1E24F4869BD8}" type="pres">
      <dgm:prSet presAssocID="{563A0F5C-BA16-45B2-990F-BEE9F5E73E36}" presName="txFour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527B5A-BC8D-4DE8-9B1A-A38B7AEAB970}" type="pres">
      <dgm:prSet presAssocID="{563A0F5C-BA16-45B2-990F-BEE9F5E73E36}" presName="parTransFour" presStyleCnt="0"/>
      <dgm:spPr/>
    </dgm:pt>
    <dgm:pt modelId="{80C9CBC7-C353-4C0B-90C2-E346292963A1}" type="pres">
      <dgm:prSet presAssocID="{563A0F5C-BA16-45B2-990F-BEE9F5E73E36}" presName="horzFour" presStyleCnt="0"/>
      <dgm:spPr/>
    </dgm:pt>
    <dgm:pt modelId="{0F40622C-FA54-48B1-A53D-83C4984FE80D}" type="pres">
      <dgm:prSet presAssocID="{9F5AD587-AF91-4006-B77D-F0C2B580506B}" presName="vertFour" presStyleCnt="0">
        <dgm:presLayoutVars>
          <dgm:chPref val="3"/>
        </dgm:presLayoutVars>
      </dgm:prSet>
      <dgm:spPr/>
    </dgm:pt>
    <dgm:pt modelId="{1B373E74-EFE0-4F87-B33B-9985605D847A}" type="pres">
      <dgm:prSet presAssocID="{9F5AD587-AF91-4006-B77D-F0C2B580506B}" presName="txFour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7A1009-7504-443A-B3E1-754ED0CBD231}" type="pres">
      <dgm:prSet presAssocID="{9F5AD587-AF91-4006-B77D-F0C2B580506B}" presName="parTransFour" presStyleCnt="0"/>
      <dgm:spPr/>
    </dgm:pt>
    <dgm:pt modelId="{83D3D2B8-7E26-4BB1-97D1-9869454D7C13}" type="pres">
      <dgm:prSet presAssocID="{9F5AD587-AF91-4006-B77D-F0C2B580506B}" presName="horzFour" presStyleCnt="0"/>
      <dgm:spPr/>
    </dgm:pt>
    <dgm:pt modelId="{88F423C2-3E61-4818-AF6E-FBFC4DB796B5}" type="pres">
      <dgm:prSet presAssocID="{D6D888C5-F5E0-4D26-8C1D-775E3B338F1A}" presName="vertFour" presStyleCnt="0">
        <dgm:presLayoutVars>
          <dgm:chPref val="3"/>
        </dgm:presLayoutVars>
      </dgm:prSet>
      <dgm:spPr/>
    </dgm:pt>
    <dgm:pt modelId="{F9EE698D-1D28-4847-82E2-DCD90200D852}" type="pres">
      <dgm:prSet presAssocID="{D6D888C5-F5E0-4D26-8C1D-775E3B338F1A}" presName="txFour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5A1E67-C8ED-4C20-8238-0DF1C858BCBB}" type="pres">
      <dgm:prSet presAssocID="{D6D888C5-F5E0-4D26-8C1D-775E3B338F1A}" presName="horzFour" presStyleCnt="0"/>
      <dgm:spPr/>
    </dgm:pt>
    <dgm:pt modelId="{31E5792B-D3DD-44F5-96D8-97A93724CF9E}" type="pres">
      <dgm:prSet presAssocID="{DA78DC5A-7793-4112-8B62-25CCD75802AE}" presName="sibSpaceTwo" presStyleCnt="0"/>
      <dgm:spPr/>
    </dgm:pt>
    <dgm:pt modelId="{E7077A89-C45F-4931-8875-EB1D4D7FADE8}" type="pres">
      <dgm:prSet presAssocID="{1EBF0B73-703D-4419-A9E2-40EE3A1BFF89}" presName="vertTwo" presStyleCnt="0"/>
      <dgm:spPr/>
    </dgm:pt>
    <dgm:pt modelId="{D91A76FB-BCFE-4209-8BD2-D96ED069269A}" type="pres">
      <dgm:prSet presAssocID="{1EBF0B73-703D-4419-A9E2-40EE3A1BFF89}" presName="txTwo" presStyleLbl="node2" presStyleIdx="1" presStyleCnt="2" custScaleX="46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8CC91-6C14-4376-96BD-230E9079176F}" type="pres">
      <dgm:prSet presAssocID="{1EBF0B73-703D-4419-A9E2-40EE3A1BFF89}" presName="parTransTwo" presStyleCnt="0"/>
      <dgm:spPr/>
    </dgm:pt>
    <dgm:pt modelId="{162B0B4A-B14D-42D0-A126-01F31DE15C7F}" type="pres">
      <dgm:prSet presAssocID="{1EBF0B73-703D-4419-A9E2-40EE3A1BFF89}" presName="horzTwo" presStyleCnt="0"/>
      <dgm:spPr/>
    </dgm:pt>
    <dgm:pt modelId="{6582B373-0748-4D4E-B519-DA65F952A70A}" type="pres">
      <dgm:prSet presAssocID="{FE0346C6-8F25-4835-A7A7-C7FE1C4ED07F}" presName="vertThree" presStyleCnt="0"/>
      <dgm:spPr/>
    </dgm:pt>
    <dgm:pt modelId="{30ECCBA5-93C5-45B5-A560-F49316AD6780}" type="pres">
      <dgm:prSet presAssocID="{FE0346C6-8F25-4835-A7A7-C7FE1C4ED07F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543768-3D4B-4ABE-BBCD-697D19E2DF80}" type="pres">
      <dgm:prSet presAssocID="{FE0346C6-8F25-4835-A7A7-C7FE1C4ED07F}" presName="parTransThree" presStyleCnt="0"/>
      <dgm:spPr/>
    </dgm:pt>
    <dgm:pt modelId="{1036538C-30CB-4979-B11E-53AFA004A392}" type="pres">
      <dgm:prSet presAssocID="{FE0346C6-8F25-4835-A7A7-C7FE1C4ED07F}" presName="horzThree" presStyleCnt="0"/>
      <dgm:spPr/>
    </dgm:pt>
    <dgm:pt modelId="{838E1A53-6354-437E-850C-6835D39AE0FD}" type="pres">
      <dgm:prSet presAssocID="{B64F5475-1F01-4F09-995F-C1CE1513E1B4}" presName="vertFour" presStyleCnt="0">
        <dgm:presLayoutVars>
          <dgm:chPref val="3"/>
        </dgm:presLayoutVars>
      </dgm:prSet>
      <dgm:spPr/>
    </dgm:pt>
    <dgm:pt modelId="{A9F2E26D-EC62-445E-82B5-E7DDB0F01C13}" type="pres">
      <dgm:prSet presAssocID="{B64F5475-1F01-4F09-995F-C1CE1513E1B4}" presName="txFour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A6CC01-1E8E-4E52-9F53-4B4E8898ADDF}" type="pres">
      <dgm:prSet presAssocID="{B64F5475-1F01-4F09-995F-C1CE1513E1B4}" presName="horzFour" presStyleCnt="0"/>
      <dgm:spPr/>
    </dgm:pt>
  </dgm:ptLst>
  <dgm:cxnLst>
    <dgm:cxn modelId="{FB533CB7-A3D8-420D-ACC9-7C07271AC2AC}" srcId="{9F5AD587-AF91-4006-B77D-F0C2B580506B}" destId="{D6D888C5-F5E0-4D26-8C1D-775E3B338F1A}" srcOrd="0" destOrd="0" parTransId="{59A553C4-78A8-4F2D-AA6C-F336C0FB75D0}" sibTransId="{96C3EFC8-5EBC-4A3F-92E0-70F22A3349D9}"/>
    <dgm:cxn modelId="{16B054FF-269F-4783-B56D-E1717DF2E398}" type="presOf" srcId="{0BB0AAA5-9915-4DA4-9622-358988770A2E}" destId="{9E691A10-67CA-43C3-8D34-A0354642D93C}" srcOrd="0" destOrd="0" presId="urn:microsoft.com/office/officeart/2005/8/layout/hierarchy4"/>
    <dgm:cxn modelId="{AC5E41DB-88A4-4A9F-B06F-1930FD04BA16}" srcId="{A7B9ABBC-7F29-4FCF-86E9-DD42CF9A4306}" destId="{A458F8CF-101D-4D54-B5E7-EBBAB146BEAA}" srcOrd="0" destOrd="0" parTransId="{C7040BF3-4AFF-491C-83F7-E680381EA7A1}" sibTransId="{DA78DC5A-7793-4112-8B62-25CCD75802AE}"/>
    <dgm:cxn modelId="{24FD8518-05F5-4193-87F8-D0C96C98F7CD}" srcId="{A7B9ABBC-7F29-4FCF-86E9-DD42CF9A4306}" destId="{1EBF0B73-703D-4419-A9E2-40EE3A1BFF89}" srcOrd="1" destOrd="0" parTransId="{AE8ECBB9-CA50-4267-B50C-49C2F886AF0E}" sibTransId="{774A0769-D11D-4A47-A5FE-465BBB25A116}"/>
    <dgm:cxn modelId="{D1626DA3-CFDD-41A4-B632-093087AB80C4}" type="presOf" srcId="{D6D888C5-F5E0-4D26-8C1D-775E3B338F1A}" destId="{F9EE698D-1D28-4847-82E2-DCD90200D852}" srcOrd="0" destOrd="0" presId="urn:microsoft.com/office/officeart/2005/8/layout/hierarchy4"/>
    <dgm:cxn modelId="{90580941-E033-40BB-9B59-2EEFDCAAB7CE}" type="presOf" srcId="{1EBF0B73-703D-4419-A9E2-40EE3A1BFF89}" destId="{D91A76FB-BCFE-4209-8BD2-D96ED069269A}" srcOrd="0" destOrd="0" presId="urn:microsoft.com/office/officeart/2005/8/layout/hierarchy4"/>
    <dgm:cxn modelId="{5EAF647E-B030-4F7A-A475-45703327FCAB}" srcId="{1EBF0B73-703D-4419-A9E2-40EE3A1BFF89}" destId="{FE0346C6-8F25-4835-A7A7-C7FE1C4ED07F}" srcOrd="0" destOrd="0" parTransId="{D250AB42-03FD-4EF4-AEA4-A90E73B43B3C}" sibTransId="{88E69155-BC2B-472C-B6A9-D56FAB549416}"/>
    <dgm:cxn modelId="{CC96FE46-6D36-49C0-8097-87ABEE877AF1}" srcId="{0BB0AAA5-9915-4DA4-9622-358988770A2E}" destId="{8A61E109-EC17-4DFB-B12F-97FFBF66CC74}" srcOrd="0" destOrd="0" parTransId="{5CB4C492-98D6-4824-BCC0-CE2781CAC064}" sibTransId="{C4B21578-361A-4E49-9BB9-8CB7905FF6A8}"/>
    <dgm:cxn modelId="{8A63CE8E-56AA-4C27-B19D-993C20AA13AB}" type="presOf" srcId="{C20E4CFB-8C73-47DB-974A-A81D0FBB7E51}" destId="{0993378B-5239-4E34-9FA1-ADF226E15463}" srcOrd="0" destOrd="0" presId="urn:microsoft.com/office/officeart/2005/8/layout/hierarchy4"/>
    <dgm:cxn modelId="{B87248E4-9F0D-4B8B-A032-E48591AB2AF8}" type="presOf" srcId="{B64F5475-1F01-4F09-995F-C1CE1513E1B4}" destId="{A9F2E26D-EC62-445E-82B5-E7DDB0F01C13}" srcOrd="0" destOrd="0" presId="urn:microsoft.com/office/officeart/2005/8/layout/hierarchy4"/>
    <dgm:cxn modelId="{2241CC4E-691A-4B93-A89F-E8AE01E0A3B5}" srcId="{C20E4CFB-8C73-47DB-974A-A81D0FBB7E51}" destId="{563A0F5C-BA16-45B2-990F-BEE9F5E73E36}" srcOrd="0" destOrd="0" parTransId="{A1E1FD11-CFC9-4A19-8663-FAA7259C280E}" sibTransId="{067A4578-B579-43C3-AA9B-017BF4F86722}"/>
    <dgm:cxn modelId="{6AB12E36-0C22-4A84-85D0-F428D9318F2F}" type="presOf" srcId="{FE0346C6-8F25-4835-A7A7-C7FE1C4ED07F}" destId="{30ECCBA5-93C5-45B5-A560-F49316AD6780}" srcOrd="0" destOrd="0" presId="urn:microsoft.com/office/officeart/2005/8/layout/hierarchy4"/>
    <dgm:cxn modelId="{C2073C9E-87B2-4FA4-AB36-5CC19BA80423}" srcId="{563A0F5C-BA16-45B2-990F-BEE9F5E73E36}" destId="{9F5AD587-AF91-4006-B77D-F0C2B580506B}" srcOrd="0" destOrd="0" parTransId="{2DDE7899-0576-415C-B08B-B4502FF46381}" sibTransId="{EA2B87C8-58C0-4B1E-A817-93CA466D5F72}"/>
    <dgm:cxn modelId="{6533562B-28E0-4717-82C1-8AEEF32C0DD2}" type="presOf" srcId="{B0E7C8A9-1473-454A-8BF3-0AB2BFEDCAD6}" destId="{B4D6BF2E-A639-4410-96FE-E0304667F74B}" srcOrd="0" destOrd="0" presId="urn:microsoft.com/office/officeart/2005/8/layout/hierarchy4"/>
    <dgm:cxn modelId="{F08A46A9-BE90-411C-8DAE-62A3C08AFDB3}" type="presOf" srcId="{A458F8CF-101D-4D54-B5E7-EBBAB146BEAA}" destId="{A1450C65-74BF-4427-868E-6B90BC9C509D}" srcOrd="0" destOrd="0" presId="urn:microsoft.com/office/officeart/2005/8/layout/hierarchy4"/>
    <dgm:cxn modelId="{2EE3D0A5-CF6B-45EC-A279-5031B54E730B}" srcId="{FE0346C6-8F25-4835-A7A7-C7FE1C4ED07F}" destId="{B64F5475-1F01-4F09-995F-C1CE1513E1B4}" srcOrd="0" destOrd="0" parTransId="{566CEA73-6415-4346-9693-B20BAC652BB1}" sibTransId="{0061C8FC-887C-47D8-B70A-223BB298CCA9}"/>
    <dgm:cxn modelId="{2230EE8A-CF81-4F66-8A85-26A546250086}" srcId="{B0E7C8A9-1473-454A-8BF3-0AB2BFEDCAD6}" destId="{A7B9ABBC-7F29-4FCF-86E9-DD42CF9A4306}" srcOrd="0" destOrd="0" parTransId="{E4226481-1E79-4E69-A191-BAABFF3ECD36}" sibTransId="{00DD146B-4C3D-4684-A412-9A3C1F268519}"/>
    <dgm:cxn modelId="{C1988FF9-7CE4-4BF4-A1E0-57193E9C8541}" type="presOf" srcId="{9F5AD587-AF91-4006-B77D-F0C2B580506B}" destId="{1B373E74-EFE0-4F87-B33B-9985605D847A}" srcOrd="0" destOrd="0" presId="urn:microsoft.com/office/officeart/2005/8/layout/hierarchy4"/>
    <dgm:cxn modelId="{4D559934-C3E1-44CC-87D3-3E0DC86DF710}" srcId="{8A61E109-EC17-4DFB-B12F-97FFBF66CC74}" destId="{C20E4CFB-8C73-47DB-974A-A81D0FBB7E51}" srcOrd="0" destOrd="0" parTransId="{5DC9DDA4-1249-4400-B51B-E8E1B5281543}" sibTransId="{DAE48E87-3AE1-483B-9345-66A7152B16C9}"/>
    <dgm:cxn modelId="{ADA74ECC-B1DE-4170-85CC-2A932956471B}" type="presOf" srcId="{563A0F5C-BA16-45B2-990F-BEE9F5E73E36}" destId="{2C1642D1-C781-4735-9679-1E24F4869BD8}" srcOrd="0" destOrd="0" presId="urn:microsoft.com/office/officeart/2005/8/layout/hierarchy4"/>
    <dgm:cxn modelId="{00C66B0A-BC3D-4F58-96CA-7B1E505FD7EC}" type="presOf" srcId="{8A61E109-EC17-4DFB-B12F-97FFBF66CC74}" destId="{F367229A-1EAC-4962-AF4A-BCD029739F02}" srcOrd="0" destOrd="0" presId="urn:microsoft.com/office/officeart/2005/8/layout/hierarchy4"/>
    <dgm:cxn modelId="{5A6B61BB-F0F9-425B-9D6F-9C3546F29704}" srcId="{A458F8CF-101D-4D54-B5E7-EBBAB146BEAA}" destId="{0BB0AAA5-9915-4DA4-9622-358988770A2E}" srcOrd="0" destOrd="0" parTransId="{7CC9717B-07BB-4833-BCB3-7341BA5E1B7F}" sibTransId="{1890C0BD-EE50-44DA-A144-16EE41538B2C}"/>
    <dgm:cxn modelId="{BAD7182F-4AB1-492B-BBC8-B8EA40F1B277}" type="presOf" srcId="{A7B9ABBC-7F29-4FCF-86E9-DD42CF9A4306}" destId="{BE3B2965-EDA1-47B3-B131-696F55486FAA}" srcOrd="0" destOrd="0" presId="urn:microsoft.com/office/officeart/2005/8/layout/hierarchy4"/>
    <dgm:cxn modelId="{968BD36E-02D8-485B-9BB1-51A666AE01B1}" type="presParOf" srcId="{B4D6BF2E-A639-4410-96FE-E0304667F74B}" destId="{5E8863AE-61B1-4711-9686-340C54F1FB62}" srcOrd="0" destOrd="0" presId="urn:microsoft.com/office/officeart/2005/8/layout/hierarchy4"/>
    <dgm:cxn modelId="{82ED1647-443C-4B0E-829A-9F68333CA4D2}" type="presParOf" srcId="{5E8863AE-61B1-4711-9686-340C54F1FB62}" destId="{BE3B2965-EDA1-47B3-B131-696F55486FAA}" srcOrd="0" destOrd="0" presId="urn:microsoft.com/office/officeart/2005/8/layout/hierarchy4"/>
    <dgm:cxn modelId="{A893FD56-7318-42EE-A1FA-223E095C756D}" type="presParOf" srcId="{5E8863AE-61B1-4711-9686-340C54F1FB62}" destId="{8012C7B9-6E14-4426-990A-224299AA65AA}" srcOrd="1" destOrd="0" presId="urn:microsoft.com/office/officeart/2005/8/layout/hierarchy4"/>
    <dgm:cxn modelId="{57F70D47-B9BE-425D-B204-88D82CA72BCD}" type="presParOf" srcId="{5E8863AE-61B1-4711-9686-340C54F1FB62}" destId="{66BAB87A-F530-48BA-9831-BEB65AE9D184}" srcOrd="2" destOrd="0" presId="urn:microsoft.com/office/officeart/2005/8/layout/hierarchy4"/>
    <dgm:cxn modelId="{D7E986F4-3CFD-41DF-93F1-96788AEC8052}" type="presParOf" srcId="{66BAB87A-F530-48BA-9831-BEB65AE9D184}" destId="{9D5E6EDC-00E5-4472-AFB9-26697AF3645B}" srcOrd="0" destOrd="0" presId="urn:microsoft.com/office/officeart/2005/8/layout/hierarchy4"/>
    <dgm:cxn modelId="{38652B2F-01E7-4CCC-9EB5-835A2502FC94}" type="presParOf" srcId="{9D5E6EDC-00E5-4472-AFB9-26697AF3645B}" destId="{A1450C65-74BF-4427-868E-6B90BC9C509D}" srcOrd="0" destOrd="0" presId="urn:microsoft.com/office/officeart/2005/8/layout/hierarchy4"/>
    <dgm:cxn modelId="{7F628687-367D-4409-9808-F989886EFD1E}" type="presParOf" srcId="{9D5E6EDC-00E5-4472-AFB9-26697AF3645B}" destId="{159A069A-F022-47C4-8008-3D18550B30FB}" srcOrd="1" destOrd="0" presId="urn:microsoft.com/office/officeart/2005/8/layout/hierarchy4"/>
    <dgm:cxn modelId="{0AE9B0E7-D455-4FF7-BD85-174826FF2EB3}" type="presParOf" srcId="{9D5E6EDC-00E5-4472-AFB9-26697AF3645B}" destId="{096FA058-4BA0-45AC-A9FA-0266B01A278E}" srcOrd="2" destOrd="0" presId="urn:microsoft.com/office/officeart/2005/8/layout/hierarchy4"/>
    <dgm:cxn modelId="{8B1E3E39-BC48-4DC3-A78C-70498B2FB3A6}" type="presParOf" srcId="{096FA058-4BA0-45AC-A9FA-0266B01A278E}" destId="{05DC5DA2-B15A-46B1-A033-38C8A34F6644}" srcOrd="0" destOrd="0" presId="urn:microsoft.com/office/officeart/2005/8/layout/hierarchy4"/>
    <dgm:cxn modelId="{6F098634-CF7A-4D8F-991A-C0D3322214F8}" type="presParOf" srcId="{05DC5DA2-B15A-46B1-A033-38C8A34F6644}" destId="{9E691A10-67CA-43C3-8D34-A0354642D93C}" srcOrd="0" destOrd="0" presId="urn:microsoft.com/office/officeart/2005/8/layout/hierarchy4"/>
    <dgm:cxn modelId="{B7CB19AB-084E-4116-B7CE-815FD07CD3FB}" type="presParOf" srcId="{05DC5DA2-B15A-46B1-A033-38C8A34F6644}" destId="{AEE3D76D-8CAB-4FD6-812C-1847D6E3F809}" srcOrd="1" destOrd="0" presId="urn:microsoft.com/office/officeart/2005/8/layout/hierarchy4"/>
    <dgm:cxn modelId="{9118BC29-6504-4DCE-A5C5-7F856AEBCB76}" type="presParOf" srcId="{05DC5DA2-B15A-46B1-A033-38C8A34F6644}" destId="{C8D89FC2-A2FB-49B9-8357-74CA576A889B}" srcOrd="2" destOrd="0" presId="urn:microsoft.com/office/officeart/2005/8/layout/hierarchy4"/>
    <dgm:cxn modelId="{5BB75B0A-3271-492D-A309-AB9562A765E8}" type="presParOf" srcId="{C8D89FC2-A2FB-49B9-8357-74CA576A889B}" destId="{50E5960F-E7C0-448A-BB14-71564A76630D}" srcOrd="0" destOrd="0" presId="urn:microsoft.com/office/officeart/2005/8/layout/hierarchy4"/>
    <dgm:cxn modelId="{28A04BEF-A42C-49D6-9E10-A83D048BA646}" type="presParOf" srcId="{50E5960F-E7C0-448A-BB14-71564A76630D}" destId="{F367229A-1EAC-4962-AF4A-BCD029739F02}" srcOrd="0" destOrd="0" presId="urn:microsoft.com/office/officeart/2005/8/layout/hierarchy4"/>
    <dgm:cxn modelId="{40FA0C9B-417B-4C31-8B11-DEE7FA766E31}" type="presParOf" srcId="{50E5960F-E7C0-448A-BB14-71564A76630D}" destId="{E998875B-6DA1-4B57-ADCD-1FD3693D4ECB}" srcOrd="1" destOrd="0" presId="urn:microsoft.com/office/officeart/2005/8/layout/hierarchy4"/>
    <dgm:cxn modelId="{449CEA06-4E2E-46FB-98D1-601393640F01}" type="presParOf" srcId="{50E5960F-E7C0-448A-BB14-71564A76630D}" destId="{4D10820D-8239-4E13-9196-68CF698B077F}" srcOrd="2" destOrd="0" presId="urn:microsoft.com/office/officeart/2005/8/layout/hierarchy4"/>
    <dgm:cxn modelId="{EFDAE404-73ED-4961-8D76-6A7B58726B54}" type="presParOf" srcId="{4D10820D-8239-4E13-9196-68CF698B077F}" destId="{DF216D08-5A34-4543-86ED-72D853A9D140}" srcOrd="0" destOrd="0" presId="urn:microsoft.com/office/officeart/2005/8/layout/hierarchy4"/>
    <dgm:cxn modelId="{15443B2B-DA6D-4D76-9159-85E8D4F18C19}" type="presParOf" srcId="{DF216D08-5A34-4543-86ED-72D853A9D140}" destId="{0993378B-5239-4E34-9FA1-ADF226E15463}" srcOrd="0" destOrd="0" presId="urn:microsoft.com/office/officeart/2005/8/layout/hierarchy4"/>
    <dgm:cxn modelId="{D6333B13-B4C4-49ED-8B7D-57B3DB197C5D}" type="presParOf" srcId="{DF216D08-5A34-4543-86ED-72D853A9D140}" destId="{56F75793-2E4A-43D7-8CD3-260C96D0E8DB}" srcOrd="1" destOrd="0" presId="urn:microsoft.com/office/officeart/2005/8/layout/hierarchy4"/>
    <dgm:cxn modelId="{FFE7F979-5EDE-4026-B7DB-4C407951EFE9}" type="presParOf" srcId="{DF216D08-5A34-4543-86ED-72D853A9D140}" destId="{DB53787B-7BB0-4820-9554-ABA045887E65}" srcOrd="2" destOrd="0" presId="urn:microsoft.com/office/officeart/2005/8/layout/hierarchy4"/>
    <dgm:cxn modelId="{AAE0F795-5B04-4CF4-A6BA-EE93EE111D08}" type="presParOf" srcId="{DB53787B-7BB0-4820-9554-ABA045887E65}" destId="{D5B922CD-6058-4966-8AFC-799678E8C6FF}" srcOrd="0" destOrd="0" presId="urn:microsoft.com/office/officeart/2005/8/layout/hierarchy4"/>
    <dgm:cxn modelId="{4061C8A1-032A-4A4A-8D01-A708E1F04096}" type="presParOf" srcId="{D5B922CD-6058-4966-8AFC-799678E8C6FF}" destId="{2C1642D1-C781-4735-9679-1E24F4869BD8}" srcOrd="0" destOrd="0" presId="urn:microsoft.com/office/officeart/2005/8/layout/hierarchy4"/>
    <dgm:cxn modelId="{1FC44E25-6336-480A-B7CF-98F6CF56FA2F}" type="presParOf" srcId="{D5B922CD-6058-4966-8AFC-799678E8C6FF}" destId="{F9527B5A-BC8D-4DE8-9B1A-A38B7AEAB970}" srcOrd="1" destOrd="0" presId="urn:microsoft.com/office/officeart/2005/8/layout/hierarchy4"/>
    <dgm:cxn modelId="{66A57E84-CE4D-452C-9AA0-865F73B54591}" type="presParOf" srcId="{D5B922CD-6058-4966-8AFC-799678E8C6FF}" destId="{80C9CBC7-C353-4C0B-90C2-E346292963A1}" srcOrd="2" destOrd="0" presId="urn:microsoft.com/office/officeart/2005/8/layout/hierarchy4"/>
    <dgm:cxn modelId="{48C178CA-F47E-450D-8896-6EDC5931C497}" type="presParOf" srcId="{80C9CBC7-C353-4C0B-90C2-E346292963A1}" destId="{0F40622C-FA54-48B1-A53D-83C4984FE80D}" srcOrd="0" destOrd="0" presId="urn:microsoft.com/office/officeart/2005/8/layout/hierarchy4"/>
    <dgm:cxn modelId="{E5BA073A-D724-4D65-AE86-4DF125067F0E}" type="presParOf" srcId="{0F40622C-FA54-48B1-A53D-83C4984FE80D}" destId="{1B373E74-EFE0-4F87-B33B-9985605D847A}" srcOrd="0" destOrd="0" presId="urn:microsoft.com/office/officeart/2005/8/layout/hierarchy4"/>
    <dgm:cxn modelId="{0686508C-5DC2-45C9-9C95-C3DC2F04B446}" type="presParOf" srcId="{0F40622C-FA54-48B1-A53D-83C4984FE80D}" destId="{8B7A1009-7504-443A-B3E1-754ED0CBD231}" srcOrd="1" destOrd="0" presId="urn:microsoft.com/office/officeart/2005/8/layout/hierarchy4"/>
    <dgm:cxn modelId="{289C8575-FBC3-4CD5-A0E1-91ECA46160AC}" type="presParOf" srcId="{0F40622C-FA54-48B1-A53D-83C4984FE80D}" destId="{83D3D2B8-7E26-4BB1-97D1-9869454D7C13}" srcOrd="2" destOrd="0" presId="urn:microsoft.com/office/officeart/2005/8/layout/hierarchy4"/>
    <dgm:cxn modelId="{ACE33BB1-5F5D-49AF-B8EB-E98BC1D2A176}" type="presParOf" srcId="{83D3D2B8-7E26-4BB1-97D1-9869454D7C13}" destId="{88F423C2-3E61-4818-AF6E-FBFC4DB796B5}" srcOrd="0" destOrd="0" presId="urn:microsoft.com/office/officeart/2005/8/layout/hierarchy4"/>
    <dgm:cxn modelId="{4B6F604B-FF61-4B03-ACD5-1F64792F3FCC}" type="presParOf" srcId="{88F423C2-3E61-4818-AF6E-FBFC4DB796B5}" destId="{F9EE698D-1D28-4847-82E2-DCD90200D852}" srcOrd="0" destOrd="0" presId="urn:microsoft.com/office/officeart/2005/8/layout/hierarchy4"/>
    <dgm:cxn modelId="{2C9B66B8-AA9D-41D3-88BE-6008AC709A5B}" type="presParOf" srcId="{88F423C2-3E61-4818-AF6E-FBFC4DB796B5}" destId="{3F5A1E67-C8ED-4C20-8238-0DF1C858BCBB}" srcOrd="1" destOrd="0" presId="urn:microsoft.com/office/officeart/2005/8/layout/hierarchy4"/>
    <dgm:cxn modelId="{9A75FE57-9954-4CFF-9706-68F8C76AF866}" type="presParOf" srcId="{66BAB87A-F530-48BA-9831-BEB65AE9D184}" destId="{31E5792B-D3DD-44F5-96D8-97A93724CF9E}" srcOrd="1" destOrd="0" presId="urn:microsoft.com/office/officeart/2005/8/layout/hierarchy4"/>
    <dgm:cxn modelId="{DA121285-6A0C-4030-BDB9-813F2E5E689B}" type="presParOf" srcId="{66BAB87A-F530-48BA-9831-BEB65AE9D184}" destId="{E7077A89-C45F-4931-8875-EB1D4D7FADE8}" srcOrd="2" destOrd="0" presId="urn:microsoft.com/office/officeart/2005/8/layout/hierarchy4"/>
    <dgm:cxn modelId="{E3936FB0-78E2-48B3-9C17-B30EA50DDC14}" type="presParOf" srcId="{E7077A89-C45F-4931-8875-EB1D4D7FADE8}" destId="{D91A76FB-BCFE-4209-8BD2-D96ED069269A}" srcOrd="0" destOrd="0" presId="urn:microsoft.com/office/officeart/2005/8/layout/hierarchy4"/>
    <dgm:cxn modelId="{6C34B533-18FB-4925-A5BD-A8B246B0D0D2}" type="presParOf" srcId="{E7077A89-C45F-4931-8875-EB1D4D7FADE8}" destId="{C688CC91-6C14-4376-96BD-230E9079176F}" srcOrd="1" destOrd="0" presId="urn:microsoft.com/office/officeart/2005/8/layout/hierarchy4"/>
    <dgm:cxn modelId="{31C5F436-599F-4368-A117-555E90C1B742}" type="presParOf" srcId="{E7077A89-C45F-4931-8875-EB1D4D7FADE8}" destId="{162B0B4A-B14D-42D0-A126-01F31DE15C7F}" srcOrd="2" destOrd="0" presId="urn:microsoft.com/office/officeart/2005/8/layout/hierarchy4"/>
    <dgm:cxn modelId="{2EF10521-16F6-4462-A7C5-5A7C4D250FDC}" type="presParOf" srcId="{162B0B4A-B14D-42D0-A126-01F31DE15C7F}" destId="{6582B373-0748-4D4E-B519-DA65F952A70A}" srcOrd="0" destOrd="0" presId="urn:microsoft.com/office/officeart/2005/8/layout/hierarchy4"/>
    <dgm:cxn modelId="{7B9FA722-0AF3-4B56-9A5E-E4F894AB1030}" type="presParOf" srcId="{6582B373-0748-4D4E-B519-DA65F952A70A}" destId="{30ECCBA5-93C5-45B5-A560-F49316AD6780}" srcOrd="0" destOrd="0" presId="urn:microsoft.com/office/officeart/2005/8/layout/hierarchy4"/>
    <dgm:cxn modelId="{837B25E1-DE45-4034-99FF-C25504E23DDD}" type="presParOf" srcId="{6582B373-0748-4D4E-B519-DA65F952A70A}" destId="{00543768-3D4B-4ABE-BBCD-697D19E2DF80}" srcOrd="1" destOrd="0" presId="urn:microsoft.com/office/officeart/2005/8/layout/hierarchy4"/>
    <dgm:cxn modelId="{4E1A6AEC-936D-4E61-98EA-F602E70B83C5}" type="presParOf" srcId="{6582B373-0748-4D4E-B519-DA65F952A70A}" destId="{1036538C-30CB-4979-B11E-53AFA004A392}" srcOrd="2" destOrd="0" presId="urn:microsoft.com/office/officeart/2005/8/layout/hierarchy4"/>
    <dgm:cxn modelId="{B73F881D-ED26-474D-B22F-85A3F14B4149}" type="presParOf" srcId="{1036538C-30CB-4979-B11E-53AFA004A392}" destId="{838E1A53-6354-437E-850C-6835D39AE0FD}" srcOrd="0" destOrd="0" presId="urn:microsoft.com/office/officeart/2005/8/layout/hierarchy4"/>
    <dgm:cxn modelId="{6B0C5A62-C0D7-489F-A0E6-8D0C467FE3A8}" type="presParOf" srcId="{838E1A53-6354-437E-850C-6835D39AE0FD}" destId="{A9F2E26D-EC62-445E-82B5-E7DDB0F01C13}" srcOrd="0" destOrd="0" presId="urn:microsoft.com/office/officeart/2005/8/layout/hierarchy4"/>
    <dgm:cxn modelId="{09B8FD1F-6DFA-4218-B162-AF9C6B636A5A}" type="presParOf" srcId="{838E1A53-6354-437E-850C-6835D39AE0FD}" destId="{BFA6CC01-1E8E-4E52-9F53-4B4E8898ADDF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2015-10-28T14:42:00Z</dcterms:created>
  <dcterms:modified xsi:type="dcterms:W3CDTF">2015-10-28T14:59:00Z</dcterms:modified>
</cp:coreProperties>
</file>